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D9C6B" w14:textId="77777777" w:rsidR="006832B0" w:rsidRPr="009E6AB2" w:rsidRDefault="006832B0" w:rsidP="006832B0">
      <w:pPr>
        <w:spacing w:after="0"/>
        <w:jc w:val="center"/>
        <w:rPr>
          <w:rFonts w:ascii="Cambria" w:hAnsi="Cambria"/>
        </w:rPr>
      </w:pPr>
      <w:r w:rsidRPr="009E6AB2">
        <w:rPr>
          <w:rFonts w:ascii="Cambria" w:hAnsi="Cambria"/>
        </w:rPr>
        <w:t>City of Coffman Cove</w:t>
      </w:r>
    </w:p>
    <w:p w14:paraId="4AA66054" w14:textId="77777777" w:rsidR="006832B0" w:rsidRPr="00254341" w:rsidRDefault="006832B0" w:rsidP="006832B0">
      <w:pPr>
        <w:spacing w:after="0" w:line="240" w:lineRule="auto"/>
        <w:jc w:val="center"/>
        <w:rPr>
          <w:rFonts w:ascii="Cambria" w:eastAsiaTheme="minorEastAsia" w:hAnsi="Cambria" w:cs="Tahoma"/>
          <w:sz w:val="24"/>
          <w:szCs w:val="24"/>
        </w:rPr>
      </w:pPr>
      <w:r w:rsidRPr="00254341">
        <w:rPr>
          <w:rFonts w:ascii="Cambria" w:eastAsiaTheme="minorEastAsia" w:hAnsi="Cambria" w:cs="Tahoma"/>
          <w:sz w:val="24"/>
          <w:szCs w:val="24"/>
        </w:rPr>
        <w:t>Regular City Council Meeting</w:t>
      </w:r>
    </w:p>
    <w:p w14:paraId="6BCA5DD7" w14:textId="77777777" w:rsidR="006832B0" w:rsidRPr="00254341" w:rsidRDefault="006832B0" w:rsidP="006832B0">
      <w:pPr>
        <w:spacing w:after="0" w:line="240" w:lineRule="auto"/>
        <w:jc w:val="center"/>
        <w:rPr>
          <w:rFonts w:ascii="Cambria" w:eastAsiaTheme="minorEastAsia" w:hAnsi="Cambria" w:cs="Tahoma"/>
          <w:sz w:val="24"/>
          <w:szCs w:val="24"/>
        </w:rPr>
      </w:pPr>
      <w:r w:rsidRPr="00254341">
        <w:rPr>
          <w:rFonts w:ascii="Cambria" w:eastAsiaTheme="minorEastAsia" w:hAnsi="Cambria" w:cs="Tahoma"/>
          <w:sz w:val="24"/>
          <w:szCs w:val="24"/>
        </w:rPr>
        <w:t>Thursday,</w:t>
      </w:r>
      <w:r>
        <w:rPr>
          <w:rFonts w:ascii="Cambria" w:eastAsiaTheme="minorEastAsia" w:hAnsi="Cambria" w:cs="Tahoma"/>
          <w:sz w:val="24"/>
          <w:szCs w:val="24"/>
        </w:rPr>
        <w:t xml:space="preserve"> January 16</w:t>
      </w:r>
      <w:r w:rsidRPr="007D7688">
        <w:rPr>
          <w:rFonts w:ascii="Cambria" w:eastAsiaTheme="minorEastAsia" w:hAnsi="Cambria" w:cs="Tahoma"/>
          <w:sz w:val="24"/>
          <w:szCs w:val="24"/>
          <w:vertAlign w:val="superscript"/>
        </w:rPr>
        <w:t>th</w:t>
      </w:r>
      <w:r>
        <w:rPr>
          <w:rFonts w:ascii="Cambria" w:eastAsiaTheme="minorEastAsia" w:hAnsi="Cambria" w:cs="Tahoma"/>
          <w:sz w:val="24"/>
          <w:szCs w:val="24"/>
        </w:rPr>
        <w:t>, 2020</w:t>
      </w:r>
    </w:p>
    <w:p w14:paraId="4D7EED74" w14:textId="77777777" w:rsidR="006832B0" w:rsidRDefault="006832B0" w:rsidP="006832B0">
      <w:pPr>
        <w:autoSpaceDE w:val="0"/>
        <w:autoSpaceDN w:val="0"/>
        <w:adjustRightInd w:val="0"/>
        <w:spacing w:after="0" w:line="240" w:lineRule="auto"/>
        <w:jc w:val="center"/>
        <w:rPr>
          <w:rFonts w:ascii="Cambria" w:eastAsiaTheme="minorEastAsia" w:hAnsi="Cambria" w:cs="Tahoma"/>
          <w:sz w:val="24"/>
          <w:szCs w:val="24"/>
        </w:rPr>
      </w:pPr>
      <w:r w:rsidRPr="00254341">
        <w:rPr>
          <w:rFonts w:ascii="Cambria" w:eastAsiaTheme="minorEastAsia" w:hAnsi="Cambria" w:cs="Tahoma"/>
          <w:b/>
          <w:sz w:val="24"/>
          <w:szCs w:val="24"/>
        </w:rPr>
        <w:t>6:30 PM</w:t>
      </w:r>
      <w:r w:rsidRPr="00254341">
        <w:rPr>
          <w:rFonts w:ascii="Cambria" w:eastAsiaTheme="minorEastAsia" w:hAnsi="Cambria" w:cs="Tahoma"/>
          <w:sz w:val="24"/>
          <w:szCs w:val="24"/>
        </w:rPr>
        <w:t xml:space="preserve"> at City Hall</w:t>
      </w:r>
    </w:p>
    <w:p w14:paraId="196847CC" w14:textId="77777777" w:rsidR="006832B0" w:rsidRDefault="006832B0" w:rsidP="006832B0">
      <w:pPr>
        <w:autoSpaceDE w:val="0"/>
        <w:autoSpaceDN w:val="0"/>
        <w:adjustRightInd w:val="0"/>
        <w:spacing w:after="0" w:line="240" w:lineRule="auto"/>
        <w:rPr>
          <w:rFonts w:ascii="Cambria" w:hAnsi="Cambria" w:cs="Tahoma"/>
          <w:b/>
          <w:sz w:val="24"/>
          <w:szCs w:val="24"/>
        </w:rPr>
      </w:pPr>
    </w:p>
    <w:p w14:paraId="5097099E" w14:textId="77777777" w:rsidR="006832B0" w:rsidRDefault="006832B0" w:rsidP="006832B0">
      <w:pPr>
        <w:autoSpaceDE w:val="0"/>
        <w:autoSpaceDN w:val="0"/>
        <w:adjustRightInd w:val="0"/>
        <w:spacing w:after="0" w:line="240" w:lineRule="auto"/>
        <w:rPr>
          <w:rFonts w:ascii="Cambria" w:eastAsiaTheme="minorEastAsia" w:hAnsi="Cambria" w:cs="Tahoma"/>
          <w:sz w:val="24"/>
          <w:szCs w:val="24"/>
        </w:rPr>
      </w:pPr>
    </w:p>
    <w:p w14:paraId="4D58C831" w14:textId="20CB6A25" w:rsidR="006832B0" w:rsidRDefault="006832B0" w:rsidP="006832B0">
      <w:pPr>
        <w:spacing w:after="0" w:line="240" w:lineRule="auto"/>
        <w:rPr>
          <w:rFonts w:ascii="Cambria" w:eastAsiaTheme="minorEastAsia" w:hAnsi="Cambria" w:cs="Tahoma"/>
          <w:bCs/>
          <w:sz w:val="24"/>
          <w:szCs w:val="24"/>
        </w:rPr>
      </w:pPr>
      <w:r w:rsidRPr="00254341">
        <w:rPr>
          <w:rFonts w:ascii="Cambria" w:eastAsiaTheme="minorEastAsia" w:hAnsi="Cambria" w:cs="Tahoma"/>
          <w:b/>
          <w:sz w:val="24"/>
          <w:szCs w:val="24"/>
        </w:rPr>
        <w:t>Call to Order</w:t>
      </w:r>
      <w:r>
        <w:rPr>
          <w:rFonts w:ascii="Cambria" w:eastAsiaTheme="minorEastAsia" w:hAnsi="Cambria" w:cs="Tahoma"/>
          <w:b/>
          <w:sz w:val="24"/>
          <w:szCs w:val="24"/>
        </w:rPr>
        <w:t>:</w:t>
      </w:r>
      <w:r w:rsidR="00F67193">
        <w:rPr>
          <w:rFonts w:ascii="Cambria" w:eastAsiaTheme="minorEastAsia" w:hAnsi="Cambria" w:cs="Tahoma"/>
          <w:b/>
          <w:sz w:val="24"/>
          <w:szCs w:val="24"/>
        </w:rPr>
        <w:t xml:space="preserve"> </w:t>
      </w:r>
      <w:r w:rsidR="00F67193">
        <w:rPr>
          <w:rFonts w:ascii="Cambria" w:eastAsiaTheme="minorEastAsia" w:hAnsi="Cambria" w:cs="Tahoma"/>
          <w:bCs/>
          <w:sz w:val="24"/>
          <w:szCs w:val="24"/>
        </w:rPr>
        <w:t>Mayor Sunde calls meeting to order at 6:30</w:t>
      </w:r>
      <w:r w:rsidR="00E5664C">
        <w:rPr>
          <w:rFonts w:ascii="Cambria" w:eastAsiaTheme="minorEastAsia" w:hAnsi="Cambria" w:cs="Tahoma"/>
          <w:bCs/>
          <w:sz w:val="24"/>
          <w:szCs w:val="24"/>
        </w:rPr>
        <w:t xml:space="preserve"> pm. </w:t>
      </w:r>
    </w:p>
    <w:p w14:paraId="01EAEBDF" w14:textId="77777777" w:rsidR="00F67193" w:rsidRDefault="00F67193" w:rsidP="006832B0">
      <w:pPr>
        <w:spacing w:after="0" w:line="240" w:lineRule="auto"/>
        <w:rPr>
          <w:rFonts w:ascii="Cambria" w:eastAsiaTheme="minorEastAsia" w:hAnsi="Cambria" w:cs="Tahoma"/>
          <w:bCs/>
          <w:sz w:val="24"/>
          <w:szCs w:val="24"/>
        </w:rPr>
      </w:pPr>
    </w:p>
    <w:p w14:paraId="6204D8D0" w14:textId="4CA9DAAB" w:rsidR="006832B0" w:rsidRDefault="006832B0" w:rsidP="00F67193">
      <w:pPr>
        <w:spacing w:after="0" w:line="240" w:lineRule="auto"/>
        <w:rPr>
          <w:rFonts w:ascii="Cambria" w:eastAsiaTheme="minorEastAsia" w:hAnsi="Cambria" w:cs="Tahoma"/>
          <w:bCs/>
          <w:sz w:val="24"/>
          <w:szCs w:val="24"/>
        </w:rPr>
      </w:pPr>
      <w:r w:rsidRPr="00254341">
        <w:rPr>
          <w:rFonts w:ascii="Cambria" w:eastAsiaTheme="minorEastAsia" w:hAnsi="Cambria" w:cs="Tahoma"/>
          <w:b/>
          <w:sz w:val="24"/>
          <w:szCs w:val="24"/>
        </w:rPr>
        <w:t>Roll Call</w:t>
      </w:r>
      <w:r>
        <w:rPr>
          <w:rFonts w:ascii="Cambria" w:eastAsiaTheme="minorEastAsia" w:hAnsi="Cambria" w:cs="Tahoma"/>
          <w:b/>
          <w:sz w:val="24"/>
          <w:szCs w:val="24"/>
        </w:rPr>
        <w:t>:</w:t>
      </w:r>
      <w:r w:rsidR="00F67193">
        <w:rPr>
          <w:rFonts w:ascii="Cambria" w:eastAsiaTheme="minorEastAsia" w:hAnsi="Cambria" w:cs="Tahoma"/>
          <w:b/>
          <w:sz w:val="24"/>
          <w:szCs w:val="24"/>
        </w:rPr>
        <w:t xml:space="preserve"> </w:t>
      </w:r>
      <w:r w:rsidR="00F67193">
        <w:rPr>
          <w:rFonts w:ascii="Cambria" w:eastAsiaTheme="minorEastAsia" w:hAnsi="Cambria" w:cs="Tahoma"/>
          <w:bCs/>
          <w:sz w:val="24"/>
          <w:szCs w:val="24"/>
        </w:rPr>
        <w:t>Mike Underwood, present, Joel Buchanan, absent</w:t>
      </w:r>
      <w:r w:rsidR="00E5664C">
        <w:rPr>
          <w:rFonts w:ascii="Cambria" w:eastAsiaTheme="minorEastAsia" w:hAnsi="Cambria" w:cs="Tahoma"/>
          <w:bCs/>
          <w:sz w:val="24"/>
          <w:szCs w:val="24"/>
        </w:rPr>
        <w:t xml:space="preserve"> (</w:t>
      </w:r>
      <w:r w:rsidR="002F0AE1">
        <w:rPr>
          <w:rFonts w:ascii="Cambria" w:eastAsiaTheme="minorEastAsia" w:hAnsi="Cambria" w:cs="Tahoma"/>
          <w:bCs/>
          <w:sz w:val="24"/>
          <w:szCs w:val="24"/>
        </w:rPr>
        <w:t>letter of resignation</w:t>
      </w:r>
      <w:r w:rsidR="00E5664C">
        <w:rPr>
          <w:rFonts w:ascii="Cambria" w:eastAsiaTheme="minorEastAsia" w:hAnsi="Cambria" w:cs="Tahoma"/>
          <w:bCs/>
          <w:sz w:val="24"/>
          <w:szCs w:val="24"/>
        </w:rPr>
        <w:t>)</w:t>
      </w:r>
      <w:r w:rsidR="00F67193">
        <w:rPr>
          <w:rFonts w:ascii="Cambria" w:eastAsiaTheme="minorEastAsia" w:hAnsi="Cambria" w:cs="Tahoma"/>
          <w:bCs/>
          <w:sz w:val="24"/>
          <w:szCs w:val="24"/>
        </w:rPr>
        <w:t>, Yvonne Drozdowicz-Somfleth, present, Brian Wilson, absent, unexcused, Sara Yockey, present, Terra Green, present.</w:t>
      </w:r>
    </w:p>
    <w:p w14:paraId="00BA9660" w14:textId="77777777" w:rsidR="00F67193" w:rsidRPr="00F67193" w:rsidRDefault="00F67193" w:rsidP="00F67193">
      <w:pPr>
        <w:spacing w:after="0" w:line="240" w:lineRule="auto"/>
        <w:rPr>
          <w:rFonts w:ascii="Cambria" w:eastAsiaTheme="minorEastAsia" w:hAnsi="Cambria" w:cs="Tahoma"/>
          <w:bCs/>
          <w:sz w:val="24"/>
          <w:szCs w:val="24"/>
        </w:rPr>
      </w:pPr>
    </w:p>
    <w:p w14:paraId="6EFE9BAC" w14:textId="6F4DF0C7" w:rsidR="006832B0" w:rsidRDefault="006832B0" w:rsidP="006832B0">
      <w:pPr>
        <w:spacing w:after="0" w:line="240" w:lineRule="auto"/>
        <w:rPr>
          <w:rFonts w:ascii="Cambria" w:eastAsiaTheme="minorEastAsia" w:hAnsi="Cambria" w:cs="Tahoma"/>
          <w:bCs/>
          <w:sz w:val="24"/>
          <w:szCs w:val="24"/>
        </w:rPr>
      </w:pPr>
      <w:r w:rsidRPr="00254341">
        <w:rPr>
          <w:rFonts w:ascii="Cambria" w:eastAsiaTheme="minorEastAsia" w:hAnsi="Cambria" w:cs="Tahoma"/>
          <w:b/>
          <w:sz w:val="24"/>
          <w:szCs w:val="24"/>
        </w:rPr>
        <w:t>Pledge of Allegiance</w:t>
      </w:r>
      <w:r>
        <w:rPr>
          <w:rFonts w:ascii="Cambria" w:eastAsiaTheme="minorEastAsia" w:hAnsi="Cambria" w:cs="Tahoma"/>
          <w:b/>
          <w:sz w:val="24"/>
          <w:szCs w:val="24"/>
        </w:rPr>
        <w:t>:</w:t>
      </w:r>
      <w:r w:rsidR="00F67193">
        <w:rPr>
          <w:rFonts w:ascii="Cambria" w:eastAsiaTheme="minorEastAsia" w:hAnsi="Cambria" w:cs="Tahoma"/>
          <w:b/>
          <w:sz w:val="24"/>
          <w:szCs w:val="24"/>
        </w:rPr>
        <w:t xml:space="preserve"> </w:t>
      </w:r>
      <w:r w:rsidR="00F67193">
        <w:rPr>
          <w:rFonts w:ascii="Cambria" w:eastAsiaTheme="minorEastAsia" w:hAnsi="Cambria" w:cs="Tahoma"/>
          <w:bCs/>
          <w:sz w:val="24"/>
          <w:szCs w:val="24"/>
        </w:rPr>
        <w:t>Yes</w:t>
      </w:r>
    </w:p>
    <w:p w14:paraId="1C1AEB0C" w14:textId="77777777" w:rsidR="00F67193" w:rsidRPr="00F67193" w:rsidRDefault="00F67193" w:rsidP="006832B0">
      <w:pPr>
        <w:spacing w:after="0" w:line="240" w:lineRule="auto"/>
        <w:rPr>
          <w:rFonts w:ascii="Cambria" w:eastAsiaTheme="minorEastAsia" w:hAnsi="Cambria" w:cs="Tahoma"/>
          <w:bCs/>
          <w:sz w:val="24"/>
          <w:szCs w:val="24"/>
        </w:rPr>
      </w:pPr>
    </w:p>
    <w:p w14:paraId="38A6F5D8" w14:textId="2AA55C2E" w:rsidR="006832B0" w:rsidRDefault="006832B0" w:rsidP="006832B0">
      <w:pPr>
        <w:spacing w:after="0" w:line="240" w:lineRule="auto"/>
        <w:rPr>
          <w:rFonts w:ascii="Cambria" w:eastAsiaTheme="minorEastAsia" w:hAnsi="Cambria" w:cs="Tahoma"/>
          <w:bCs/>
          <w:sz w:val="24"/>
          <w:szCs w:val="24"/>
        </w:rPr>
      </w:pPr>
      <w:r w:rsidRPr="00254341">
        <w:rPr>
          <w:rFonts w:ascii="Cambria" w:eastAsiaTheme="minorEastAsia" w:hAnsi="Cambria" w:cs="Tahoma"/>
          <w:b/>
          <w:sz w:val="24"/>
          <w:szCs w:val="24"/>
        </w:rPr>
        <w:t>Public Comment</w:t>
      </w:r>
      <w:r>
        <w:rPr>
          <w:rFonts w:ascii="Cambria" w:eastAsiaTheme="minorEastAsia" w:hAnsi="Cambria" w:cs="Tahoma"/>
          <w:b/>
          <w:sz w:val="24"/>
          <w:szCs w:val="24"/>
        </w:rPr>
        <w:t>:</w:t>
      </w:r>
      <w:r w:rsidR="00F67193">
        <w:rPr>
          <w:rFonts w:ascii="Cambria" w:eastAsiaTheme="minorEastAsia" w:hAnsi="Cambria" w:cs="Tahoma"/>
          <w:b/>
          <w:sz w:val="24"/>
          <w:szCs w:val="24"/>
        </w:rPr>
        <w:t xml:space="preserve"> </w:t>
      </w:r>
      <w:r w:rsidR="00F67193">
        <w:rPr>
          <w:rFonts w:ascii="Cambria" w:eastAsiaTheme="minorEastAsia" w:hAnsi="Cambria" w:cs="Tahoma"/>
          <w:bCs/>
          <w:sz w:val="24"/>
          <w:szCs w:val="24"/>
        </w:rPr>
        <w:t>Yvonne wanted to thank Council for the use of the Ferry Terminal for the New Years Community gathering, and looks forward to future community events at the Terminal.</w:t>
      </w:r>
    </w:p>
    <w:p w14:paraId="507119CA" w14:textId="77777777" w:rsidR="00F67193" w:rsidRPr="00F67193" w:rsidRDefault="00F67193" w:rsidP="006832B0">
      <w:pPr>
        <w:spacing w:after="0" w:line="240" w:lineRule="auto"/>
        <w:rPr>
          <w:rFonts w:ascii="Cambria" w:eastAsiaTheme="minorEastAsia" w:hAnsi="Cambria" w:cs="Tahoma"/>
          <w:bCs/>
          <w:sz w:val="24"/>
          <w:szCs w:val="24"/>
        </w:rPr>
      </w:pPr>
    </w:p>
    <w:p w14:paraId="783229B8" w14:textId="5FC42CF3" w:rsidR="006832B0" w:rsidRDefault="006832B0" w:rsidP="00F67193">
      <w:pPr>
        <w:spacing w:after="0" w:line="240" w:lineRule="auto"/>
        <w:rPr>
          <w:rFonts w:ascii="Cambria" w:eastAsiaTheme="minorEastAsia" w:hAnsi="Cambria" w:cs="Tahoma"/>
          <w:b/>
          <w:sz w:val="24"/>
          <w:szCs w:val="24"/>
        </w:rPr>
      </w:pPr>
      <w:r w:rsidRPr="00254341">
        <w:rPr>
          <w:rFonts w:ascii="Cambria" w:eastAsiaTheme="minorEastAsia" w:hAnsi="Cambria" w:cs="Tahoma"/>
          <w:b/>
          <w:sz w:val="24"/>
          <w:szCs w:val="24"/>
        </w:rPr>
        <w:t>Approval of Agenda</w:t>
      </w:r>
      <w:r>
        <w:rPr>
          <w:rFonts w:ascii="Cambria" w:eastAsiaTheme="minorEastAsia" w:hAnsi="Cambria" w:cs="Tahoma"/>
          <w:b/>
          <w:sz w:val="24"/>
          <w:szCs w:val="24"/>
        </w:rPr>
        <w:t>:</w:t>
      </w:r>
      <w:r w:rsidRPr="00254341">
        <w:rPr>
          <w:rFonts w:ascii="Cambria" w:eastAsiaTheme="minorEastAsia" w:hAnsi="Cambria" w:cs="Tahoma"/>
          <w:b/>
          <w:sz w:val="24"/>
          <w:szCs w:val="24"/>
        </w:rPr>
        <w:t xml:space="preserve"> </w:t>
      </w:r>
      <w:r w:rsidR="00F67193">
        <w:rPr>
          <w:rFonts w:ascii="Cambria" w:eastAsiaTheme="minorEastAsia" w:hAnsi="Cambria" w:cs="Tahoma"/>
          <w:bCs/>
          <w:sz w:val="24"/>
          <w:szCs w:val="24"/>
        </w:rPr>
        <w:t>Mayor Sunde makes a motion to add Joel Buchanan’s resignation to the agenda as the first item under new business, Yvonne Drozdowicz-Somfleth 2</w:t>
      </w:r>
      <w:r w:rsidR="00F67193" w:rsidRPr="00F67193">
        <w:rPr>
          <w:rFonts w:ascii="Cambria" w:eastAsiaTheme="minorEastAsia" w:hAnsi="Cambria" w:cs="Tahoma"/>
          <w:bCs/>
          <w:sz w:val="24"/>
          <w:szCs w:val="24"/>
          <w:vertAlign w:val="superscript"/>
        </w:rPr>
        <w:t>nd</w:t>
      </w:r>
      <w:r w:rsidR="00F67193">
        <w:rPr>
          <w:rFonts w:ascii="Cambria" w:eastAsiaTheme="minorEastAsia" w:hAnsi="Cambria" w:cs="Tahoma"/>
          <w:bCs/>
          <w:sz w:val="24"/>
          <w:szCs w:val="24"/>
        </w:rPr>
        <w:t xml:space="preserve">. </w:t>
      </w:r>
      <w:r w:rsidR="00F67193">
        <w:rPr>
          <w:rFonts w:ascii="Cambria" w:eastAsiaTheme="minorEastAsia" w:hAnsi="Cambria" w:cs="Tahoma"/>
          <w:b/>
          <w:sz w:val="24"/>
          <w:szCs w:val="24"/>
        </w:rPr>
        <w:t>All in favor, none opposed, motion to add Joel Buchanan’s resignation passes.</w:t>
      </w:r>
    </w:p>
    <w:p w14:paraId="03FD4B6F" w14:textId="0F9CE5D2" w:rsidR="00F67193" w:rsidRPr="00F67193" w:rsidRDefault="00F67193" w:rsidP="00F67193">
      <w:pPr>
        <w:spacing w:after="0" w:line="240" w:lineRule="auto"/>
        <w:rPr>
          <w:rFonts w:ascii="Cambria" w:eastAsiaTheme="minorEastAsia" w:hAnsi="Cambria" w:cs="Tahoma"/>
          <w:bCs/>
          <w:sz w:val="24"/>
          <w:szCs w:val="24"/>
        </w:rPr>
      </w:pPr>
      <w:r>
        <w:rPr>
          <w:rFonts w:ascii="Cambria" w:eastAsiaTheme="minorEastAsia" w:hAnsi="Cambria" w:cs="Tahoma"/>
          <w:bCs/>
          <w:sz w:val="24"/>
          <w:szCs w:val="24"/>
        </w:rPr>
        <w:t>Sara Yockey makes motion to approve agenda, Mayor Sunde 2</w:t>
      </w:r>
      <w:r w:rsidRPr="00F67193">
        <w:rPr>
          <w:rFonts w:ascii="Cambria" w:eastAsiaTheme="minorEastAsia" w:hAnsi="Cambria" w:cs="Tahoma"/>
          <w:bCs/>
          <w:sz w:val="24"/>
          <w:szCs w:val="24"/>
          <w:vertAlign w:val="superscript"/>
        </w:rPr>
        <w:t>nd</w:t>
      </w:r>
      <w:r>
        <w:rPr>
          <w:rFonts w:ascii="Cambria" w:eastAsiaTheme="minorEastAsia" w:hAnsi="Cambria" w:cs="Tahoma"/>
          <w:bCs/>
          <w:sz w:val="24"/>
          <w:szCs w:val="24"/>
        </w:rPr>
        <w:t xml:space="preserve">. </w:t>
      </w:r>
      <w:r w:rsidR="00E056EB">
        <w:rPr>
          <w:rFonts w:ascii="Cambria" w:eastAsiaTheme="minorEastAsia" w:hAnsi="Cambria" w:cs="Tahoma"/>
          <w:b/>
          <w:sz w:val="24"/>
          <w:szCs w:val="24"/>
        </w:rPr>
        <w:t>All in favor, none opposed, motion to approve agenda passes.</w:t>
      </w:r>
    </w:p>
    <w:p w14:paraId="61DDE999" w14:textId="77777777" w:rsidR="00F67193" w:rsidRPr="00F67193" w:rsidRDefault="00F67193" w:rsidP="00F67193">
      <w:pPr>
        <w:spacing w:after="0" w:line="240" w:lineRule="auto"/>
        <w:rPr>
          <w:rFonts w:ascii="Cambria" w:eastAsiaTheme="minorEastAsia" w:hAnsi="Cambria" w:cs="Tahoma"/>
          <w:b/>
          <w:sz w:val="24"/>
          <w:szCs w:val="24"/>
        </w:rPr>
      </w:pPr>
    </w:p>
    <w:p w14:paraId="37777846" w14:textId="17E3BD37" w:rsidR="006832B0" w:rsidRPr="00E056EB" w:rsidRDefault="006832B0" w:rsidP="006832B0">
      <w:pPr>
        <w:spacing w:after="0" w:line="240" w:lineRule="auto"/>
        <w:rPr>
          <w:rFonts w:ascii="Cambria" w:eastAsiaTheme="minorEastAsia" w:hAnsi="Cambria" w:cs="Tahoma"/>
          <w:bCs/>
          <w:sz w:val="24"/>
          <w:szCs w:val="24"/>
        </w:rPr>
      </w:pPr>
      <w:r w:rsidRPr="00D92876">
        <w:rPr>
          <w:rFonts w:ascii="Cambria" w:eastAsiaTheme="minorEastAsia" w:hAnsi="Cambria" w:cs="Tahoma"/>
          <w:b/>
          <w:sz w:val="24"/>
          <w:szCs w:val="24"/>
        </w:rPr>
        <w:t xml:space="preserve">Persons to be Heard: </w:t>
      </w:r>
      <w:r w:rsidR="00E056EB">
        <w:rPr>
          <w:rFonts w:ascii="Cambria" w:eastAsiaTheme="minorEastAsia" w:hAnsi="Cambria" w:cs="Tahoma"/>
          <w:bCs/>
          <w:sz w:val="24"/>
          <w:szCs w:val="24"/>
        </w:rPr>
        <w:t>None</w:t>
      </w:r>
    </w:p>
    <w:p w14:paraId="7D4DD5CA" w14:textId="77777777" w:rsidR="006832B0" w:rsidRDefault="006832B0" w:rsidP="006832B0">
      <w:pPr>
        <w:spacing w:after="0" w:line="240" w:lineRule="auto"/>
        <w:rPr>
          <w:rFonts w:ascii="Cambria" w:eastAsiaTheme="minorEastAsia" w:hAnsi="Cambria" w:cs="Tahoma"/>
          <w:b/>
          <w:sz w:val="24"/>
          <w:szCs w:val="24"/>
        </w:rPr>
      </w:pPr>
    </w:p>
    <w:p w14:paraId="2E0FA7B6" w14:textId="77777777" w:rsidR="006832B0" w:rsidRPr="00E056EB" w:rsidRDefault="006832B0" w:rsidP="006832B0">
      <w:pPr>
        <w:rPr>
          <w:rFonts w:ascii="Cambria" w:eastAsiaTheme="minorEastAsia" w:hAnsi="Cambria" w:cs="Tahoma"/>
          <w:bCs/>
          <w:sz w:val="24"/>
          <w:szCs w:val="24"/>
        </w:rPr>
      </w:pPr>
      <w:r w:rsidRPr="00254341">
        <w:rPr>
          <w:rFonts w:ascii="Cambria" w:eastAsiaTheme="minorEastAsia" w:hAnsi="Cambria" w:cs="Tahoma"/>
          <w:b/>
          <w:sz w:val="24"/>
          <w:szCs w:val="24"/>
        </w:rPr>
        <w:t>Consent Agenda:</w:t>
      </w:r>
      <w:r>
        <w:rPr>
          <w:rFonts w:ascii="Cambria" w:eastAsiaTheme="minorEastAsia" w:hAnsi="Cambria" w:cs="Tahoma"/>
          <w:b/>
          <w:sz w:val="24"/>
          <w:szCs w:val="24"/>
        </w:rPr>
        <w:t xml:space="preserve"> </w:t>
      </w:r>
    </w:p>
    <w:tbl>
      <w:tblPr>
        <w:tblStyle w:val="TableGrid"/>
        <w:tblW w:w="8846" w:type="dxa"/>
        <w:tblInd w:w="108" w:type="dxa"/>
        <w:tblCellMar>
          <w:left w:w="115" w:type="dxa"/>
          <w:right w:w="115" w:type="dxa"/>
        </w:tblCellMar>
        <w:tblLook w:val="04A0" w:firstRow="1" w:lastRow="0" w:firstColumn="1" w:lastColumn="0" w:noHBand="0" w:noVBand="1"/>
      </w:tblPr>
      <w:tblGrid>
        <w:gridCol w:w="2686"/>
        <w:gridCol w:w="2985"/>
        <w:gridCol w:w="3175"/>
      </w:tblGrid>
      <w:tr w:rsidR="006832B0" w:rsidRPr="009074C1" w14:paraId="1EE6E81A" w14:textId="77777777" w:rsidTr="00000407">
        <w:trPr>
          <w:trHeight w:val="74"/>
        </w:trPr>
        <w:tc>
          <w:tcPr>
            <w:tcW w:w="2686" w:type="dxa"/>
            <w:tcBorders>
              <w:top w:val="single" w:sz="4" w:space="0" w:color="auto"/>
              <w:left w:val="single" w:sz="4" w:space="0" w:color="auto"/>
              <w:bottom w:val="single" w:sz="4" w:space="0" w:color="auto"/>
              <w:right w:val="single" w:sz="4" w:space="0" w:color="auto"/>
            </w:tcBorders>
            <w:hideMark/>
          </w:tcPr>
          <w:p w14:paraId="29A1B860" w14:textId="77777777" w:rsidR="006832B0" w:rsidRPr="007D7688" w:rsidRDefault="006832B0" w:rsidP="00000407">
            <w:pPr>
              <w:spacing w:after="200"/>
              <w:contextualSpacing/>
              <w:jc w:val="center"/>
              <w:rPr>
                <w:rFonts w:ascii="Cambria" w:eastAsiaTheme="minorEastAsia" w:hAnsi="Cambria" w:cs="Tahoma"/>
                <w:strike/>
                <w:sz w:val="24"/>
                <w:szCs w:val="24"/>
              </w:rPr>
            </w:pPr>
            <w:r w:rsidRPr="007D7688">
              <w:rPr>
                <w:rFonts w:ascii="Cambria" w:eastAsiaTheme="minorEastAsia" w:hAnsi="Cambria" w:cs="Tahoma"/>
                <w:strike/>
                <w:sz w:val="24"/>
                <w:szCs w:val="24"/>
              </w:rPr>
              <w:t>1. Mayor Report</w:t>
            </w:r>
          </w:p>
        </w:tc>
        <w:tc>
          <w:tcPr>
            <w:tcW w:w="2985" w:type="dxa"/>
            <w:tcBorders>
              <w:top w:val="single" w:sz="4" w:space="0" w:color="auto"/>
              <w:left w:val="single" w:sz="4" w:space="0" w:color="auto"/>
              <w:bottom w:val="single" w:sz="4" w:space="0" w:color="auto"/>
              <w:right w:val="single" w:sz="4" w:space="0" w:color="auto"/>
            </w:tcBorders>
            <w:hideMark/>
          </w:tcPr>
          <w:p w14:paraId="3C2B0AC0" w14:textId="77777777" w:rsidR="006832B0" w:rsidRPr="00F34E60" w:rsidRDefault="006832B0" w:rsidP="00000407">
            <w:pPr>
              <w:spacing w:after="200"/>
              <w:contextualSpacing/>
              <w:jc w:val="center"/>
              <w:rPr>
                <w:rFonts w:ascii="Cambria" w:eastAsiaTheme="minorEastAsia" w:hAnsi="Cambria" w:cs="Tahoma"/>
                <w:strike/>
                <w:sz w:val="24"/>
                <w:szCs w:val="24"/>
              </w:rPr>
            </w:pPr>
            <w:r w:rsidRPr="00F34E60">
              <w:rPr>
                <w:rFonts w:ascii="Cambria" w:eastAsiaTheme="minorEastAsia" w:hAnsi="Cambria" w:cs="Tahoma"/>
                <w:strike/>
                <w:sz w:val="24"/>
                <w:szCs w:val="24"/>
              </w:rPr>
              <w:t>6. Projects/Grants Report</w:t>
            </w:r>
          </w:p>
        </w:tc>
        <w:tc>
          <w:tcPr>
            <w:tcW w:w="3175" w:type="dxa"/>
            <w:tcBorders>
              <w:top w:val="single" w:sz="4" w:space="0" w:color="auto"/>
              <w:left w:val="single" w:sz="4" w:space="0" w:color="auto"/>
              <w:bottom w:val="single" w:sz="4" w:space="0" w:color="auto"/>
              <w:right w:val="single" w:sz="4" w:space="0" w:color="auto"/>
            </w:tcBorders>
            <w:hideMark/>
          </w:tcPr>
          <w:p w14:paraId="5A48335A" w14:textId="77777777" w:rsidR="006832B0" w:rsidRPr="00F34E60" w:rsidRDefault="006832B0" w:rsidP="00000407">
            <w:pPr>
              <w:spacing w:after="200"/>
              <w:contextualSpacing/>
              <w:jc w:val="center"/>
              <w:rPr>
                <w:rFonts w:ascii="Cambria" w:eastAsiaTheme="minorEastAsia" w:hAnsi="Cambria" w:cs="Tahoma"/>
                <w:strike/>
                <w:sz w:val="24"/>
                <w:szCs w:val="24"/>
              </w:rPr>
            </w:pPr>
            <w:r w:rsidRPr="00F34E60">
              <w:rPr>
                <w:rFonts w:ascii="Cambria" w:eastAsiaTheme="minorEastAsia" w:hAnsi="Cambria" w:cs="Tahoma"/>
                <w:strike/>
                <w:sz w:val="24"/>
                <w:szCs w:val="24"/>
              </w:rPr>
              <w:t>11. Water/Sewer Report</w:t>
            </w:r>
          </w:p>
        </w:tc>
      </w:tr>
      <w:tr w:rsidR="006832B0" w:rsidRPr="009074C1" w14:paraId="3227E993" w14:textId="77777777" w:rsidTr="00000407">
        <w:trPr>
          <w:trHeight w:val="61"/>
        </w:trPr>
        <w:tc>
          <w:tcPr>
            <w:tcW w:w="2686" w:type="dxa"/>
            <w:tcBorders>
              <w:top w:val="single" w:sz="4" w:space="0" w:color="auto"/>
              <w:left w:val="single" w:sz="4" w:space="0" w:color="auto"/>
              <w:bottom w:val="single" w:sz="4" w:space="0" w:color="auto"/>
              <w:right w:val="single" w:sz="4" w:space="0" w:color="auto"/>
            </w:tcBorders>
            <w:hideMark/>
          </w:tcPr>
          <w:p w14:paraId="1B62F035" w14:textId="77777777" w:rsidR="006832B0" w:rsidRPr="009074C1" w:rsidRDefault="006832B0" w:rsidP="00000407">
            <w:pPr>
              <w:spacing w:after="200"/>
              <w:contextualSpacing/>
              <w:jc w:val="center"/>
              <w:rPr>
                <w:rFonts w:ascii="Cambria" w:eastAsiaTheme="minorEastAsia" w:hAnsi="Cambria" w:cs="Tahoma"/>
                <w:sz w:val="24"/>
                <w:szCs w:val="24"/>
              </w:rPr>
            </w:pPr>
            <w:r w:rsidRPr="009074C1">
              <w:rPr>
                <w:rFonts w:ascii="Cambria" w:eastAsiaTheme="minorEastAsia" w:hAnsi="Cambria" w:cs="Tahoma"/>
                <w:sz w:val="24"/>
                <w:szCs w:val="24"/>
              </w:rPr>
              <w:t>2. Minutes</w:t>
            </w:r>
          </w:p>
        </w:tc>
        <w:tc>
          <w:tcPr>
            <w:tcW w:w="2985" w:type="dxa"/>
            <w:tcBorders>
              <w:top w:val="single" w:sz="4" w:space="0" w:color="auto"/>
              <w:left w:val="single" w:sz="4" w:space="0" w:color="auto"/>
              <w:bottom w:val="single" w:sz="4" w:space="0" w:color="auto"/>
              <w:right w:val="single" w:sz="4" w:space="0" w:color="auto"/>
            </w:tcBorders>
            <w:hideMark/>
          </w:tcPr>
          <w:p w14:paraId="3DA5F506" w14:textId="77777777" w:rsidR="006832B0" w:rsidRPr="009074C1" w:rsidRDefault="006832B0" w:rsidP="00000407">
            <w:pPr>
              <w:spacing w:after="200"/>
              <w:contextualSpacing/>
              <w:jc w:val="center"/>
              <w:rPr>
                <w:rFonts w:ascii="Cambria" w:eastAsiaTheme="minorEastAsia" w:hAnsi="Cambria" w:cs="Tahoma"/>
                <w:sz w:val="24"/>
                <w:szCs w:val="24"/>
              </w:rPr>
            </w:pPr>
            <w:r w:rsidRPr="009074C1">
              <w:rPr>
                <w:rFonts w:ascii="Cambria" w:eastAsiaTheme="minorEastAsia" w:hAnsi="Cambria" w:cs="Tahoma"/>
                <w:sz w:val="24"/>
                <w:szCs w:val="24"/>
              </w:rPr>
              <w:t>7. Financial Report</w:t>
            </w:r>
          </w:p>
        </w:tc>
        <w:tc>
          <w:tcPr>
            <w:tcW w:w="3175" w:type="dxa"/>
            <w:tcBorders>
              <w:top w:val="single" w:sz="4" w:space="0" w:color="auto"/>
              <w:left w:val="single" w:sz="4" w:space="0" w:color="auto"/>
              <w:bottom w:val="single" w:sz="4" w:space="0" w:color="auto"/>
              <w:right w:val="single" w:sz="4" w:space="0" w:color="auto"/>
            </w:tcBorders>
            <w:hideMark/>
          </w:tcPr>
          <w:p w14:paraId="22B5C3DE" w14:textId="77777777" w:rsidR="006832B0" w:rsidRPr="00F34E60" w:rsidRDefault="006832B0" w:rsidP="00000407">
            <w:pPr>
              <w:spacing w:after="200"/>
              <w:contextualSpacing/>
              <w:jc w:val="center"/>
              <w:rPr>
                <w:rFonts w:ascii="Cambria" w:eastAsiaTheme="minorEastAsia" w:hAnsi="Cambria" w:cs="Tahoma"/>
                <w:strike/>
                <w:sz w:val="24"/>
                <w:szCs w:val="24"/>
              </w:rPr>
            </w:pPr>
            <w:r w:rsidRPr="00F34E60">
              <w:rPr>
                <w:rFonts w:ascii="Cambria" w:eastAsiaTheme="minorEastAsia" w:hAnsi="Cambria" w:cs="Tahoma"/>
                <w:strike/>
                <w:sz w:val="24"/>
                <w:szCs w:val="24"/>
              </w:rPr>
              <w:t>12. Fire Dept. Report</w:t>
            </w:r>
          </w:p>
        </w:tc>
      </w:tr>
      <w:tr w:rsidR="006832B0" w:rsidRPr="009074C1" w14:paraId="2EF34114" w14:textId="77777777" w:rsidTr="00000407">
        <w:trPr>
          <w:trHeight w:val="56"/>
        </w:trPr>
        <w:tc>
          <w:tcPr>
            <w:tcW w:w="2686" w:type="dxa"/>
            <w:tcBorders>
              <w:top w:val="single" w:sz="4" w:space="0" w:color="auto"/>
              <w:left w:val="single" w:sz="4" w:space="0" w:color="auto"/>
              <w:bottom w:val="single" w:sz="4" w:space="0" w:color="auto"/>
              <w:right w:val="single" w:sz="4" w:space="0" w:color="auto"/>
            </w:tcBorders>
            <w:hideMark/>
          </w:tcPr>
          <w:p w14:paraId="403882A5" w14:textId="77777777" w:rsidR="006832B0" w:rsidRPr="00F34E60" w:rsidRDefault="006832B0" w:rsidP="00000407">
            <w:pPr>
              <w:spacing w:after="200"/>
              <w:contextualSpacing/>
              <w:jc w:val="center"/>
              <w:rPr>
                <w:rFonts w:ascii="Cambria" w:eastAsiaTheme="minorEastAsia" w:hAnsi="Cambria" w:cs="Tahoma"/>
                <w:strike/>
                <w:sz w:val="24"/>
                <w:szCs w:val="24"/>
              </w:rPr>
            </w:pPr>
            <w:r w:rsidRPr="00F34E60">
              <w:rPr>
                <w:rFonts w:ascii="Cambria" w:eastAsiaTheme="minorEastAsia" w:hAnsi="Cambria" w:cs="Tahoma"/>
                <w:strike/>
                <w:sz w:val="24"/>
                <w:szCs w:val="24"/>
              </w:rPr>
              <w:t>3. Watershed Report</w:t>
            </w:r>
          </w:p>
        </w:tc>
        <w:tc>
          <w:tcPr>
            <w:tcW w:w="2985" w:type="dxa"/>
            <w:tcBorders>
              <w:top w:val="single" w:sz="4" w:space="0" w:color="auto"/>
              <w:left w:val="single" w:sz="4" w:space="0" w:color="auto"/>
              <w:bottom w:val="single" w:sz="4" w:space="0" w:color="auto"/>
              <w:right w:val="single" w:sz="4" w:space="0" w:color="auto"/>
            </w:tcBorders>
            <w:hideMark/>
          </w:tcPr>
          <w:p w14:paraId="52F8D067" w14:textId="77777777" w:rsidR="006832B0" w:rsidRPr="00F34E60" w:rsidRDefault="006832B0" w:rsidP="00000407">
            <w:pPr>
              <w:spacing w:after="200"/>
              <w:contextualSpacing/>
              <w:jc w:val="center"/>
              <w:rPr>
                <w:rFonts w:ascii="Cambria" w:eastAsiaTheme="minorEastAsia" w:hAnsi="Cambria" w:cs="Tahoma"/>
                <w:strike/>
                <w:sz w:val="24"/>
                <w:szCs w:val="24"/>
              </w:rPr>
            </w:pPr>
            <w:r w:rsidRPr="00F34E60">
              <w:rPr>
                <w:rFonts w:ascii="Cambria" w:eastAsiaTheme="minorEastAsia" w:hAnsi="Cambria" w:cs="Tahoma"/>
                <w:strike/>
                <w:sz w:val="24"/>
                <w:szCs w:val="24"/>
              </w:rPr>
              <w:t>8. Post Office Report</w:t>
            </w:r>
          </w:p>
        </w:tc>
        <w:tc>
          <w:tcPr>
            <w:tcW w:w="3175" w:type="dxa"/>
            <w:tcBorders>
              <w:top w:val="single" w:sz="4" w:space="0" w:color="auto"/>
              <w:left w:val="single" w:sz="4" w:space="0" w:color="auto"/>
              <w:bottom w:val="single" w:sz="4" w:space="0" w:color="auto"/>
              <w:right w:val="single" w:sz="4" w:space="0" w:color="auto"/>
            </w:tcBorders>
            <w:hideMark/>
          </w:tcPr>
          <w:p w14:paraId="2E5FDECE" w14:textId="77777777" w:rsidR="006832B0" w:rsidRPr="007D7688" w:rsidRDefault="006832B0" w:rsidP="00000407">
            <w:pPr>
              <w:spacing w:after="200"/>
              <w:contextualSpacing/>
              <w:jc w:val="center"/>
              <w:rPr>
                <w:rFonts w:ascii="Cambria" w:eastAsiaTheme="minorEastAsia" w:hAnsi="Cambria" w:cs="Tahoma"/>
                <w:sz w:val="24"/>
                <w:szCs w:val="24"/>
              </w:rPr>
            </w:pPr>
            <w:r w:rsidRPr="007D7688">
              <w:rPr>
                <w:rFonts w:ascii="Cambria" w:eastAsiaTheme="minorEastAsia" w:hAnsi="Cambria" w:cs="Tahoma"/>
                <w:sz w:val="24"/>
                <w:szCs w:val="24"/>
              </w:rPr>
              <w:t>13. EMS Report</w:t>
            </w:r>
          </w:p>
        </w:tc>
      </w:tr>
      <w:tr w:rsidR="006832B0" w:rsidRPr="009074C1" w14:paraId="0A0FE630" w14:textId="77777777" w:rsidTr="00000407">
        <w:trPr>
          <w:trHeight w:val="68"/>
        </w:trPr>
        <w:tc>
          <w:tcPr>
            <w:tcW w:w="2686" w:type="dxa"/>
            <w:tcBorders>
              <w:top w:val="single" w:sz="4" w:space="0" w:color="auto"/>
              <w:left w:val="single" w:sz="4" w:space="0" w:color="auto"/>
              <w:bottom w:val="single" w:sz="4" w:space="0" w:color="auto"/>
              <w:right w:val="single" w:sz="4" w:space="0" w:color="auto"/>
            </w:tcBorders>
            <w:hideMark/>
          </w:tcPr>
          <w:p w14:paraId="4514779A" w14:textId="77777777" w:rsidR="006832B0" w:rsidRPr="00F34E60" w:rsidRDefault="006832B0" w:rsidP="00000407">
            <w:pPr>
              <w:spacing w:after="200"/>
              <w:contextualSpacing/>
              <w:jc w:val="center"/>
              <w:rPr>
                <w:rFonts w:ascii="Cambria" w:eastAsiaTheme="minorEastAsia" w:hAnsi="Cambria" w:cs="Tahoma"/>
                <w:strike/>
                <w:sz w:val="24"/>
                <w:szCs w:val="24"/>
              </w:rPr>
            </w:pPr>
            <w:r w:rsidRPr="00F34E60">
              <w:rPr>
                <w:rFonts w:ascii="Cambria" w:eastAsiaTheme="minorEastAsia" w:hAnsi="Cambria" w:cs="Tahoma"/>
                <w:strike/>
                <w:sz w:val="24"/>
                <w:szCs w:val="24"/>
              </w:rPr>
              <w:t>4. CQE Report</w:t>
            </w:r>
          </w:p>
        </w:tc>
        <w:tc>
          <w:tcPr>
            <w:tcW w:w="2985" w:type="dxa"/>
            <w:tcBorders>
              <w:top w:val="single" w:sz="4" w:space="0" w:color="auto"/>
              <w:left w:val="single" w:sz="4" w:space="0" w:color="auto"/>
              <w:bottom w:val="single" w:sz="4" w:space="0" w:color="auto"/>
              <w:right w:val="single" w:sz="4" w:space="0" w:color="auto"/>
            </w:tcBorders>
            <w:hideMark/>
          </w:tcPr>
          <w:p w14:paraId="3D3D38E5" w14:textId="77777777" w:rsidR="006832B0" w:rsidRPr="00F34E60" w:rsidRDefault="006832B0" w:rsidP="00000407">
            <w:pPr>
              <w:spacing w:after="200"/>
              <w:contextualSpacing/>
              <w:jc w:val="center"/>
              <w:rPr>
                <w:rFonts w:ascii="Cambria" w:eastAsiaTheme="minorEastAsia" w:hAnsi="Cambria" w:cs="Tahoma"/>
                <w:strike/>
                <w:sz w:val="24"/>
                <w:szCs w:val="24"/>
              </w:rPr>
            </w:pPr>
            <w:r w:rsidRPr="00F34E60">
              <w:rPr>
                <w:rFonts w:ascii="Cambria" w:eastAsiaTheme="minorEastAsia" w:hAnsi="Cambria" w:cs="Tahoma"/>
                <w:strike/>
                <w:sz w:val="24"/>
                <w:szCs w:val="24"/>
              </w:rPr>
              <w:t>9. Parks/Rec/Maintenance</w:t>
            </w:r>
          </w:p>
        </w:tc>
        <w:tc>
          <w:tcPr>
            <w:tcW w:w="3175" w:type="dxa"/>
            <w:tcBorders>
              <w:top w:val="single" w:sz="4" w:space="0" w:color="auto"/>
              <w:left w:val="single" w:sz="4" w:space="0" w:color="auto"/>
              <w:bottom w:val="single" w:sz="4" w:space="0" w:color="auto"/>
              <w:right w:val="single" w:sz="4" w:space="0" w:color="auto"/>
            </w:tcBorders>
            <w:hideMark/>
          </w:tcPr>
          <w:p w14:paraId="70BC7CE2" w14:textId="77777777" w:rsidR="006832B0" w:rsidRPr="00F34E60" w:rsidRDefault="006832B0" w:rsidP="00000407">
            <w:pPr>
              <w:spacing w:after="200"/>
              <w:contextualSpacing/>
              <w:jc w:val="center"/>
              <w:rPr>
                <w:rFonts w:ascii="Cambria" w:eastAsiaTheme="minorEastAsia" w:hAnsi="Cambria" w:cs="Tahoma"/>
                <w:strike/>
                <w:sz w:val="24"/>
                <w:szCs w:val="24"/>
              </w:rPr>
            </w:pPr>
            <w:r w:rsidRPr="00F34E60">
              <w:rPr>
                <w:rFonts w:ascii="Cambria" w:eastAsiaTheme="minorEastAsia" w:hAnsi="Cambria" w:cs="Tahoma"/>
                <w:strike/>
                <w:sz w:val="24"/>
                <w:szCs w:val="24"/>
              </w:rPr>
              <w:t>14. Library Report</w:t>
            </w:r>
          </w:p>
        </w:tc>
      </w:tr>
      <w:tr w:rsidR="006832B0" w:rsidRPr="009074C1" w14:paraId="12C9B516" w14:textId="77777777" w:rsidTr="00000407">
        <w:trPr>
          <w:trHeight w:val="47"/>
        </w:trPr>
        <w:tc>
          <w:tcPr>
            <w:tcW w:w="2686" w:type="dxa"/>
            <w:tcBorders>
              <w:top w:val="single" w:sz="4" w:space="0" w:color="auto"/>
              <w:left w:val="single" w:sz="4" w:space="0" w:color="auto"/>
              <w:bottom w:val="single" w:sz="4" w:space="0" w:color="auto"/>
              <w:right w:val="single" w:sz="4" w:space="0" w:color="auto"/>
            </w:tcBorders>
            <w:hideMark/>
          </w:tcPr>
          <w:p w14:paraId="1EFE6B1F" w14:textId="77777777" w:rsidR="006832B0" w:rsidRPr="00F34E60" w:rsidRDefault="006832B0" w:rsidP="00000407">
            <w:pPr>
              <w:spacing w:after="200"/>
              <w:contextualSpacing/>
              <w:jc w:val="center"/>
              <w:rPr>
                <w:rFonts w:ascii="Cambria" w:eastAsiaTheme="minorEastAsia" w:hAnsi="Cambria" w:cs="Tahoma"/>
                <w:strike/>
                <w:sz w:val="24"/>
                <w:szCs w:val="24"/>
              </w:rPr>
            </w:pPr>
            <w:r w:rsidRPr="00F34E60">
              <w:rPr>
                <w:rFonts w:ascii="Cambria" w:eastAsiaTheme="minorEastAsia" w:hAnsi="Cambria" w:cs="Tahoma"/>
                <w:strike/>
                <w:sz w:val="24"/>
                <w:szCs w:val="24"/>
              </w:rPr>
              <w:t>5. Special Events Report</w:t>
            </w:r>
          </w:p>
        </w:tc>
        <w:tc>
          <w:tcPr>
            <w:tcW w:w="2985" w:type="dxa"/>
            <w:tcBorders>
              <w:top w:val="single" w:sz="4" w:space="0" w:color="auto"/>
              <w:left w:val="single" w:sz="4" w:space="0" w:color="auto"/>
              <w:bottom w:val="single" w:sz="4" w:space="0" w:color="auto"/>
              <w:right w:val="single" w:sz="4" w:space="0" w:color="auto"/>
            </w:tcBorders>
            <w:hideMark/>
          </w:tcPr>
          <w:p w14:paraId="21605A22" w14:textId="77777777" w:rsidR="006832B0" w:rsidRPr="00F34E60" w:rsidRDefault="006832B0" w:rsidP="00000407">
            <w:pPr>
              <w:spacing w:after="200"/>
              <w:contextualSpacing/>
              <w:jc w:val="center"/>
              <w:rPr>
                <w:rFonts w:ascii="Cambria" w:eastAsiaTheme="minorEastAsia" w:hAnsi="Cambria" w:cs="Tahoma"/>
                <w:strike/>
                <w:sz w:val="24"/>
                <w:szCs w:val="24"/>
              </w:rPr>
            </w:pPr>
            <w:r w:rsidRPr="00F34E60">
              <w:rPr>
                <w:rFonts w:ascii="Cambria" w:eastAsiaTheme="minorEastAsia" w:hAnsi="Cambria" w:cs="Tahoma"/>
                <w:strike/>
                <w:sz w:val="24"/>
                <w:szCs w:val="24"/>
              </w:rPr>
              <w:t>10. IFA Report</w:t>
            </w:r>
          </w:p>
        </w:tc>
        <w:tc>
          <w:tcPr>
            <w:tcW w:w="3175" w:type="dxa"/>
            <w:tcBorders>
              <w:top w:val="single" w:sz="4" w:space="0" w:color="auto"/>
              <w:left w:val="single" w:sz="4" w:space="0" w:color="auto"/>
              <w:bottom w:val="single" w:sz="4" w:space="0" w:color="auto"/>
              <w:right w:val="single" w:sz="4" w:space="0" w:color="auto"/>
            </w:tcBorders>
            <w:hideMark/>
          </w:tcPr>
          <w:p w14:paraId="086E83FA" w14:textId="77777777" w:rsidR="006832B0" w:rsidRPr="00F34E60" w:rsidRDefault="006832B0" w:rsidP="00000407">
            <w:pPr>
              <w:spacing w:after="200"/>
              <w:contextualSpacing/>
              <w:jc w:val="center"/>
              <w:rPr>
                <w:rFonts w:ascii="Cambria" w:eastAsiaTheme="minorEastAsia" w:hAnsi="Cambria" w:cs="Tahoma"/>
                <w:strike/>
                <w:sz w:val="24"/>
                <w:szCs w:val="24"/>
              </w:rPr>
            </w:pPr>
            <w:r w:rsidRPr="00F34E60">
              <w:rPr>
                <w:rFonts w:ascii="Cambria" w:eastAsiaTheme="minorEastAsia" w:hAnsi="Cambria" w:cs="Tahoma"/>
                <w:strike/>
                <w:sz w:val="24"/>
                <w:szCs w:val="24"/>
              </w:rPr>
              <w:t>15. Loggers Lane/Luck Lake Paving Project</w:t>
            </w:r>
          </w:p>
        </w:tc>
      </w:tr>
    </w:tbl>
    <w:p w14:paraId="5F34C75C" w14:textId="77777777" w:rsidR="006832B0" w:rsidRPr="009074C1" w:rsidRDefault="006832B0" w:rsidP="006832B0">
      <w:pPr>
        <w:spacing w:after="0" w:line="240" w:lineRule="auto"/>
        <w:contextualSpacing/>
        <w:rPr>
          <w:rFonts w:ascii="Cambria" w:eastAsiaTheme="minorEastAsia" w:hAnsi="Cambria" w:cs="Tahoma"/>
          <w:b/>
          <w:sz w:val="24"/>
          <w:szCs w:val="24"/>
        </w:rPr>
      </w:pPr>
    </w:p>
    <w:p w14:paraId="06D1015F" w14:textId="77777777" w:rsidR="006832B0" w:rsidRPr="00B3139D" w:rsidRDefault="006832B0" w:rsidP="006832B0">
      <w:pPr>
        <w:spacing w:after="0" w:line="240" w:lineRule="auto"/>
        <w:contextualSpacing/>
        <w:rPr>
          <w:rFonts w:ascii="Cambria" w:eastAsiaTheme="minorEastAsia" w:hAnsi="Cambria" w:cs="Tahoma"/>
          <w:bCs/>
          <w:sz w:val="24"/>
          <w:szCs w:val="24"/>
        </w:rPr>
      </w:pPr>
      <w:r w:rsidRPr="00254341">
        <w:rPr>
          <w:rFonts w:ascii="Cambria" w:eastAsiaTheme="minorEastAsia" w:hAnsi="Cambria" w:cs="Tahoma"/>
          <w:b/>
          <w:sz w:val="24"/>
          <w:szCs w:val="24"/>
        </w:rPr>
        <w:t>Correspondence/I</w:t>
      </w:r>
      <w:r>
        <w:rPr>
          <w:rFonts w:ascii="Cambria" w:eastAsiaTheme="minorEastAsia" w:hAnsi="Cambria" w:cs="Tahoma"/>
          <w:b/>
          <w:sz w:val="24"/>
          <w:szCs w:val="24"/>
        </w:rPr>
        <w:t>nformation:</w:t>
      </w:r>
      <w:r>
        <w:rPr>
          <w:rFonts w:ascii="Cambria" w:eastAsiaTheme="minorEastAsia" w:hAnsi="Cambria" w:cs="Tahoma"/>
          <w:bCs/>
          <w:sz w:val="24"/>
          <w:szCs w:val="24"/>
        </w:rPr>
        <w:t xml:space="preserve"> </w:t>
      </w:r>
    </w:p>
    <w:p w14:paraId="1B2E5109" w14:textId="77777777" w:rsidR="006832B0" w:rsidRDefault="006832B0" w:rsidP="006832B0">
      <w:pPr>
        <w:spacing w:after="0" w:line="240" w:lineRule="auto"/>
        <w:rPr>
          <w:rFonts w:ascii="Cambria" w:eastAsiaTheme="minorEastAsia" w:hAnsi="Cambria" w:cs="Tahoma"/>
          <w:sz w:val="24"/>
          <w:szCs w:val="24"/>
        </w:rPr>
      </w:pPr>
    </w:p>
    <w:p w14:paraId="5AE79099" w14:textId="570F0004" w:rsidR="006832B0" w:rsidRDefault="006832B0" w:rsidP="006832B0">
      <w:pPr>
        <w:spacing w:after="0" w:line="240" w:lineRule="auto"/>
        <w:rPr>
          <w:rFonts w:ascii="Cambria" w:eastAsiaTheme="minorEastAsia" w:hAnsi="Cambria" w:cs="Tahoma"/>
          <w:b/>
          <w:sz w:val="24"/>
          <w:szCs w:val="24"/>
        </w:rPr>
      </w:pPr>
      <w:r w:rsidRPr="00254341">
        <w:rPr>
          <w:rFonts w:ascii="Cambria" w:eastAsiaTheme="minorEastAsia" w:hAnsi="Cambria" w:cs="Tahoma"/>
          <w:b/>
          <w:sz w:val="24"/>
          <w:szCs w:val="24"/>
        </w:rPr>
        <w:t xml:space="preserve">Resolutions &amp; Ordinances: </w:t>
      </w:r>
    </w:p>
    <w:p w14:paraId="758086C5" w14:textId="77777777" w:rsidR="00DA231E" w:rsidRDefault="00DA231E" w:rsidP="006832B0">
      <w:pPr>
        <w:spacing w:after="0" w:line="240" w:lineRule="auto"/>
        <w:rPr>
          <w:rFonts w:ascii="Cambria" w:eastAsiaTheme="minorEastAsia" w:hAnsi="Cambria" w:cs="Tahoma"/>
          <w:b/>
          <w:sz w:val="24"/>
          <w:szCs w:val="24"/>
        </w:rPr>
      </w:pPr>
    </w:p>
    <w:p w14:paraId="0CDA4F7F" w14:textId="14517BDE" w:rsidR="006832B0" w:rsidRDefault="006832B0" w:rsidP="006832B0">
      <w:pPr>
        <w:pStyle w:val="ListParagraph"/>
        <w:numPr>
          <w:ilvl w:val="0"/>
          <w:numId w:val="2"/>
        </w:numPr>
        <w:spacing w:after="0" w:line="240" w:lineRule="auto"/>
        <w:rPr>
          <w:rFonts w:ascii="Cambria" w:eastAsiaTheme="minorEastAsia" w:hAnsi="Cambria" w:cs="Tahoma"/>
          <w:b/>
          <w:sz w:val="24"/>
          <w:szCs w:val="24"/>
        </w:rPr>
      </w:pPr>
      <w:r w:rsidRPr="00D37060">
        <w:rPr>
          <w:rFonts w:ascii="Cambria" w:eastAsiaTheme="minorEastAsia" w:hAnsi="Cambria" w:cs="Tahoma"/>
          <w:bCs/>
          <w:sz w:val="24"/>
          <w:szCs w:val="24"/>
        </w:rPr>
        <w:t>Resolution 20 04: Disposal of Rainforest Islander Ferry</w:t>
      </w:r>
      <w:r w:rsidR="00E056EB" w:rsidRPr="00D37060">
        <w:rPr>
          <w:rFonts w:ascii="Cambria" w:eastAsiaTheme="minorEastAsia" w:hAnsi="Cambria" w:cs="Tahoma"/>
          <w:bCs/>
          <w:sz w:val="24"/>
          <w:szCs w:val="24"/>
        </w:rPr>
        <w:t>- Gina wanted to let everyone present know the reason the amount is in the resolution</w:t>
      </w:r>
      <w:r w:rsidR="00E5664C">
        <w:rPr>
          <w:rFonts w:ascii="Cambria" w:eastAsiaTheme="minorEastAsia" w:hAnsi="Cambria" w:cs="Tahoma"/>
          <w:bCs/>
          <w:sz w:val="24"/>
          <w:szCs w:val="24"/>
        </w:rPr>
        <w:t xml:space="preserve"> –</w:t>
      </w:r>
      <w:r w:rsidR="00E056EB" w:rsidRPr="00D37060">
        <w:rPr>
          <w:rFonts w:ascii="Cambria" w:eastAsiaTheme="minorEastAsia" w:hAnsi="Cambria" w:cs="Tahoma"/>
          <w:bCs/>
          <w:sz w:val="24"/>
          <w:szCs w:val="24"/>
        </w:rPr>
        <w:t xml:space="preserve"> the lawyer suggested it be added as City is not putting it out to bid, and so the public knows what it is selling for. </w:t>
      </w:r>
      <w:r w:rsidR="00D37060" w:rsidRPr="00D37060">
        <w:rPr>
          <w:rFonts w:ascii="Cambria" w:eastAsiaTheme="minorEastAsia" w:hAnsi="Cambria" w:cs="Tahoma"/>
          <w:bCs/>
          <w:sz w:val="24"/>
          <w:szCs w:val="24"/>
        </w:rPr>
        <w:t>The</w:t>
      </w:r>
      <w:r w:rsidR="00E5664C">
        <w:rPr>
          <w:rFonts w:ascii="Cambria" w:eastAsiaTheme="minorEastAsia" w:hAnsi="Cambria" w:cs="Tahoma"/>
          <w:bCs/>
          <w:sz w:val="24"/>
          <w:szCs w:val="24"/>
        </w:rPr>
        <w:t>re is</w:t>
      </w:r>
      <w:r w:rsidR="00D37060" w:rsidRPr="00D37060">
        <w:rPr>
          <w:rFonts w:ascii="Cambria" w:eastAsiaTheme="minorEastAsia" w:hAnsi="Cambria" w:cs="Tahoma"/>
          <w:bCs/>
          <w:sz w:val="24"/>
          <w:szCs w:val="24"/>
        </w:rPr>
        <w:t xml:space="preserve"> a serious offer for the ferry, and we did not he</w:t>
      </w:r>
      <w:r w:rsidR="00E5664C">
        <w:rPr>
          <w:rFonts w:ascii="Cambria" w:eastAsiaTheme="minorEastAsia" w:hAnsi="Cambria" w:cs="Tahoma"/>
          <w:bCs/>
          <w:sz w:val="24"/>
          <w:szCs w:val="24"/>
        </w:rPr>
        <w:t>ar</w:t>
      </w:r>
      <w:r w:rsidR="00D37060" w:rsidRPr="00D37060">
        <w:rPr>
          <w:rFonts w:ascii="Cambria" w:eastAsiaTheme="minorEastAsia" w:hAnsi="Cambria" w:cs="Tahoma"/>
          <w:bCs/>
          <w:sz w:val="24"/>
          <w:szCs w:val="24"/>
        </w:rPr>
        <w:t xml:space="preserve"> back from </w:t>
      </w:r>
      <w:r w:rsidR="00E5664C">
        <w:rPr>
          <w:rFonts w:ascii="Cambria" w:eastAsiaTheme="minorEastAsia" w:hAnsi="Cambria" w:cs="Tahoma"/>
          <w:bCs/>
          <w:sz w:val="24"/>
          <w:szCs w:val="24"/>
        </w:rPr>
        <w:t>the potential buyer</w:t>
      </w:r>
      <w:r w:rsidR="00D37060" w:rsidRPr="00D37060">
        <w:rPr>
          <w:rFonts w:ascii="Cambria" w:eastAsiaTheme="minorEastAsia" w:hAnsi="Cambria" w:cs="Tahoma"/>
          <w:bCs/>
          <w:sz w:val="24"/>
          <w:szCs w:val="24"/>
        </w:rPr>
        <w:t xml:space="preserve"> about calling in for the meeting. Sara wanted to thank all involved for their work in making it possible to sell ferry, Mayor Sunde is grateful it is coming to a conclusion. Mike Underwood makes a motion to accept </w:t>
      </w:r>
      <w:r w:rsidR="00D37060">
        <w:rPr>
          <w:rFonts w:ascii="Cambria" w:eastAsiaTheme="minorEastAsia" w:hAnsi="Cambria" w:cs="Tahoma"/>
          <w:bCs/>
          <w:sz w:val="24"/>
          <w:szCs w:val="24"/>
        </w:rPr>
        <w:t>R</w:t>
      </w:r>
      <w:r w:rsidR="00D37060" w:rsidRPr="00D37060">
        <w:rPr>
          <w:rFonts w:ascii="Cambria" w:eastAsiaTheme="minorEastAsia" w:hAnsi="Cambria" w:cs="Tahoma"/>
          <w:bCs/>
          <w:sz w:val="24"/>
          <w:szCs w:val="24"/>
        </w:rPr>
        <w:t>esolution 20 04</w:t>
      </w:r>
      <w:r w:rsidR="00D37060">
        <w:rPr>
          <w:rFonts w:ascii="Cambria" w:eastAsiaTheme="minorEastAsia" w:hAnsi="Cambria" w:cs="Tahoma"/>
          <w:bCs/>
          <w:sz w:val="24"/>
          <w:szCs w:val="24"/>
        </w:rPr>
        <w:t xml:space="preserve"> Disposal of </w:t>
      </w:r>
      <w:r w:rsidR="00D37060">
        <w:rPr>
          <w:rFonts w:ascii="Cambria" w:eastAsiaTheme="minorEastAsia" w:hAnsi="Cambria" w:cs="Tahoma"/>
          <w:bCs/>
          <w:sz w:val="24"/>
          <w:szCs w:val="24"/>
        </w:rPr>
        <w:lastRenderedPageBreak/>
        <w:t>Rainforest Islander Ferry, Yvonne Drozdowicz-Somfleth 2</w:t>
      </w:r>
      <w:r w:rsidR="00D37060" w:rsidRPr="00D37060">
        <w:rPr>
          <w:rFonts w:ascii="Cambria" w:eastAsiaTheme="minorEastAsia" w:hAnsi="Cambria" w:cs="Tahoma"/>
          <w:bCs/>
          <w:sz w:val="24"/>
          <w:szCs w:val="24"/>
          <w:vertAlign w:val="superscript"/>
        </w:rPr>
        <w:t>nd</w:t>
      </w:r>
      <w:r w:rsidR="00D37060">
        <w:rPr>
          <w:rFonts w:ascii="Cambria" w:eastAsiaTheme="minorEastAsia" w:hAnsi="Cambria" w:cs="Tahoma"/>
          <w:bCs/>
          <w:sz w:val="24"/>
          <w:szCs w:val="24"/>
        </w:rPr>
        <w:t xml:space="preserve">. </w:t>
      </w:r>
      <w:r w:rsidR="00150DBD">
        <w:rPr>
          <w:rFonts w:ascii="Cambria" w:eastAsiaTheme="minorEastAsia" w:hAnsi="Cambria" w:cs="Tahoma"/>
          <w:bCs/>
          <w:sz w:val="24"/>
          <w:szCs w:val="24"/>
        </w:rPr>
        <w:t xml:space="preserve">Mike Underwood, yes, Jacki Sunde, yes, Yvonne Drozdowicz-Somfleth, yes, Sara Yockey, yes, Terra Green, yes. </w:t>
      </w:r>
      <w:r w:rsidR="00150DBD">
        <w:rPr>
          <w:rFonts w:ascii="Cambria" w:eastAsiaTheme="minorEastAsia" w:hAnsi="Cambria" w:cs="Tahoma"/>
          <w:b/>
          <w:sz w:val="24"/>
          <w:szCs w:val="24"/>
        </w:rPr>
        <w:t>All in favor, none opposed, motion to accept Resolution 20 04 Disposal of Rainforest Islander Ferry passes.</w:t>
      </w:r>
    </w:p>
    <w:p w14:paraId="04C4E7A6" w14:textId="77777777" w:rsidR="00150DBD" w:rsidRPr="00150DBD" w:rsidRDefault="00150DBD" w:rsidP="00150DBD">
      <w:pPr>
        <w:spacing w:after="0" w:line="240" w:lineRule="auto"/>
        <w:ind w:left="360"/>
        <w:rPr>
          <w:rFonts w:ascii="Cambria" w:eastAsiaTheme="minorEastAsia" w:hAnsi="Cambria" w:cs="Tahoma"/>
          <w:b/>
          <w:sz w:val="24"/>
          <w:szCs w:val="24"/>
        </w:rPr>
      </w:pPr>
    </w:p>
    <w:p w14:paraId="2E28622D" w14:textId="2DCFEEB0" w:rsidR="006832B0" w:rsidRDefault="006832B0" w:rsidP="006832B0">
      <w:pPr>
        <w:spacing w:after="0" w:line="240" w:lineRule="auto"/>
        <w:rPr>
          <w:rFonts w:ascii="Cambria" w:eastAsiaTheme="minorEastAsia" w:hAnsi="Cambria" w:cs="Tahoma"/>
          <w:b/>
          <w:sz w:val="24"/>
          <w:szCs w:val="24"/>
        </w:rPr>
      </w:pPr>
      <w:r w:rsidRPr="00254341">
        <w:rPr>
          <w:rFonts w:ascii="Cambria" w:eastAsiaTheme="minorEastAsia" w:hAnsi="Cambria" w:cs="Tahoma"/>
          <w:b/>
          <w:sz w:val="24"/>
          <w:szCs w:val="24"/>
        </w:rPr>
        <w:t>Unfinished Business:</w:t>
      </w:r>
    </w:p>
    <w:p w14:paraId="1D04AA89" w14:textId="77777777" w:rsidR="00DA231E" w:rsidRDefault="00DA231E" w:rsidP="006832B0">
      <w:pPr>
        <w:spacing w:after="0" w:line="240" w:lineRule="auto"/>
        <w:rPr>
          <w:rFonts w:ascii="Cambria" w:eastAsiaTheme="minorEastAsia" w:hAnsi="Cambria" w:cs="Tahoma"/>
          <w:b/>
          <w:sz w:val="24"/>
          <w:szCs w:val="24"/>
        </w:rPr>
      </w:pPr>
    </w:p>
    <w:p w14:paraId="5E4B2FAD" w14:textId="6C81FD26" w:rsidR="006832B0" w:rsidRDefault="006832B0" w:rsidP="006832B0">
      <w:pPr>
        <w:pStyle w:val="ListParagraph"/>
        <w:numPr>
          <w:ilvl w:val="0"/>
          <w:numId w:val="1"/>
        </w:numPr>
        <w:spacing w:after="0" w:line="240" w:lineRule="auto"/>
        <w:rPr>
          <w:rFonts w:ascii="Cambria" w:eastAsiaTheme="minorEastAsia" w:hAnsi="Cambria" w:cs="Tahoma"/>
          <w:sz w:val="24"/>
          <w:szCs w:val="24"/>
        </w:rPr>
      </w:pPr>
      <w:r>
        <w:rPr>
          <w:rFonts w:ascii="Cambria" w:eastAsiaTheme="minorEastAsia" w:hAnsi="Cambria" w:cs="Tahoma"/>
          <w:sz w:val="24"/>
          <w:szCs w:val="24"/>
        </w:rPr>
        <w:t>ROW Firewood Permit Policy</w:t>
      </w:r>
      <w:r w:rsidR="00150DBD">
        <w:rPr>
          <w:rFonts w:ascii="Cambria" w:eastAsiaTheme="minorEastAsia" w:hAnsi="Cambria" w:cs="Tahoma"/>
          <w:sz w:val="24"/>
          <w:szCs w:val="24"/>
        </w:rPr>
        <w:t xml:space="preserve">: Sara Yockey would like some language added, </w:t>
      </w:r>
      <w:r w:rsidR="00E5664C">
        <w:rPr>
          <w:rFonts w:ascii="Cambria" w:eastAsiaTheme="minorEastAsia" w:hAnsi="Cambria" w:cs="Tahoma"/>
          <w:sz w:val="24"/>
          <w:szCs w:val="24"/>
        </w:rPr>
        <w:t>such as “</w:t>
      </w:r>
      <w:r w:rsidR="00150DBD">
        <w:rPr>
          <w:rFonts w:ascii="Cambria" w:eastAsiaTheme="minorEastAsia" w:hAnsi="Cambria" w:cs="Tahoma"/>
          <w:sz w:val="24"/>
          <w:szCs w:val="24"/>
        </w:rPr>
        <w:t>the Mayor o</w:t>
      </w:r>
      <w:r w:rsidR="00062EAE">
        <w:rPr>
          <w:rFonts w:ascii="Cambria" w:eastAsiaTheme="minorEastAsia" w:hAnsi="Cambria" w:cs="Tahoma"/>
          <w:sz w:val="24"/>
          <w:szCs w:val="24"/>
        </w:rPr>
        <w:t>r</w:t>
      </w:r>
      <w:r w:rsidR="00150DBD">
        <w:rPr>
          <w:rFonts w:ascii="Cambria" w:eastAsiaTheme="minorEastAsia" w:hAnsi="Cambria" w:cs="Tahoma"/>
          <w:sz w:val="24"/>
          <w:szCs w:val="24"/>
        </w:rPr>
        <w:t xml:space="preserve"> Council has the authority to access any unforeseen circumstances that may </w:t>
      </w:r>
      <w:r w:rsidR="00062EAE">
        <w:rPr>
          <w:rFonts w:ascii="Cambria" w:eastAsiaTheme="minorEastAsia" w:hAnsi="Cambria" w:cs="Tahoma"/>
          <w:sz w:val="24"/>
          <w:szCs w:val="24"/>
        </w:rPr>
        <w:t>arise</w:t>
      </w:r>
      <w:r w:rsidR="00150DBD">
        <w:rPr>
          <w:rFonts w:ascii="Cambria" w:eastAsiaTheme="minorEastAsia" w:hAnsi="Cambria" w:cs="Tahoma"/>
          <w:sz w:val="24"/>
          <w:szCs w:val="24"/>
        </w:rPr>
        <w:t xml:space="preserve"> on a case by case basis.</w:t>
      </w:r>
      <w:r w:rsidR="00E5664C">
        <w:rPr>
          <w:rFonts w:ascii="Cambria" w:eastAsiaTheme="minorEastAsia" w:hAnsi="Cambria" w:cs="Tahoma"/>
          <w:sz w:val="24"/>
          <w:szCs w:val="24"/>
        </w:rPr>
        <w:t>”</w:t>
      </w:r>
      <w:r w:rsidR="00150DBD">
        <w:rPr>
          <w:rFonts w:ascii="Cambria" w:eastAsiaTheme="minorEastAsia" w:hAnsi="Cambria" w:cs="Tahoma"/>
          <w:sz w:val="24"/>
          <w:szCs w:val="24"/>
        </w:rPr>
        <w:t xml:space="preserve"> </w:t>
      </w:r>
      <w:r w:rsidR="001A2176">
        <w:rPr>
          <w:rFonts w:ascii="Cambria" w:eastAsiaTheme="minorEastAsia" w:hAnsi="Cambria" w:cs="Tahoma"/>
          <w:sz w:val="24"/>
          <w:szCs w:val="24"/>
        </w:rPr>
        <w:t xml:space="preserve">Terra Green would like to see </w:t>
      </w:r>
      <w:r w:rsidR="006F23AA">
        <w:rPr>
          <w:rFonts w:ascii="Cambria" w:eastAsiaTheme="minorEastAsia" w:hAnsi="Cambria" w:cs="Tahoma"/>
          <w:sz w:val="24"/>
          <w:szCs w:val="24"/>
        </w:rPr>
        <w:t>verbiage</w:t>
      </w:r>
      <w:r w:rsidR="001A2176">
        <w:rPr>
          <w:rFonts w:ascii="Cambria" w:eastAsiaTheme="minorEastAsia" w:hAnsi="Cambria" w:cs="Tahoma"/>
          <w:sz w:val="24"/>
          <w:szCs w:val="24"/>
        </w:rPr>
        <w:t xml:space="preserve"> on a</w:t>
      </w:r>
      <w:r w:rsidR="001F1ACE">
        <w:rPr>
          <w:rFonts w:ascii="Cambria" w:eastAsiaTheme="minorEastAsia" w:hAnsi="Cambria" w:cs="Tahoma"/>
          <w:sz w:val="24"/>
          <w:szCs w:val="24"/>
        </w:rPr>
        <w:t>n</w:t>
      </w:r>
      <w:r w:rsidR="001A2176">
        <w:rPr>
          <w:rFonts w:ascii="Cambria" w:eastAsiaTheme="minorEastAsia" w:hAnsi="Cambria" w:cs="Tahoma"/>
          <w:sz w:val="24"/>
          <w:szCs w:val="24"/>
        </w:rPr>
        <w:t xml:space="preserve"> application for the permit that the mess will be cleaned up.</w:t>
      </w:r>
      <w:r w:rsidR="001F1ACE">
        <w:rPr>
          <w:rFonts w:ascii="Cambria" w:eastAsiaTheme="minorEastAsia" w:hAnsi="Cambria" w:cs="Tahoma"/>
          <w:sz w:val="24"/>
          <w:szCs w:val="24"/>
        </w:rPr>
        <w:t xml:space="preserve"> Sara Yockey makes a motion to approve ROW Firewood Permit Policy</w:t>
      </w:r>
      <w:r w:rsidR="002F0AE1">
        <w:rPr>
          <w:rFonts w:ascii="Cambria" w:eastAsiaTheme="minorEastAsia" w:hAnsi="Cambria" w:cs="Tahoma"/>
          <w:sz w:val="24"/>
          <w:szCs w:val="24"/>
        </w:rPr>
        <w:t xml:space="preserve"> with the new language</w:t>
      </w:r>
      <w:r w:rsidR="001F1ACE">
        <w:rPr>
          <w:rFonts w:ascii="Cambria" w:eastAsiaTheme="minorEastAsia" w:hAnsi="Cambria" w:cs="Tahoma"/>
          <w:sz w:val="24"/>
          <w:szCs w:val="24"/>
        </w:rPr>
        <w:t>, Terra Green 2</w:t>
      </w:r>
      <w:r w:rsidR="001F1ACE" w:rsidRPr="001F1ACE">
        <w:rPr>
          <w:rFonts w:ascii="Cambria" w:eastAsiaTheme="minorEastAsia" w:hAnsi="Cambria" w:cs="Tahoma"/>
          <w:sz w:val="24"/>
          <w:szCs w:val="24"/>
          <w:vertAlign w:val="superscript"/>
        </w:rPr>
        <w:t>nd</w:t>
      </w:r>
      <w:r w:rsidR="001F1ACE">
        <w:rPr>
          <w:rFonts w:ascii="Cambria" w:eastAsiaTheme="minorEastAsia" w:hAnsi="Cambria" w:cs="Tahoma"/>
          <w:sz w:val="24"/>
          <w:szCs w:val="24"/>
        </w:rPr>
        <w:t xml:space="preserve">. </w:t>
      </w:r>
      <w:r w:rsidR="001F1ACE">
        <w:rPr>
          <w:rFonts w:ascii="Cambria" w:eastAsiaTheme="minorEastAsia" w:hAnsi="Cambria" w:cs="Tahoma"/>
          <w:b/>
          <w:bCs/>
          <w:sz w:val="24"/>
          <w:szCs w:val="24"/>
        </w:rPr>
        <w:t xml:space="preserve">All in favor, none opposed, motion to approve permit policy passes. </w:t>
      </w:r>
    </w:p>
    <w:p w14:paraId="0570E172" w14:textId="77777777" w:rsidR="006832B0" w:rsidRDefault="006832B0" w:rsidP="006832B0">
      <w:pPr>
        <w:spacing w:after="0" w:line="240" w:lineRule="auto"/>
        <w:rPr>
          <w:rFonts w:ascii="Cambria" w:eastAsiaTheme="minorEastAsia" w:hAnsi="Cambria" w:cs="Tahoma"/>
          <w:b/>
          <w:sz w:val="24"/>
          <w:szCs w:val="24"/>
        </w:rPr>
      </w:pPr>
    </w:p>
    <w:p w14:paraId="56858943" w14:textId="40F58185" w:rsidR="006832B0" w:rsidRDefault="006832B0" w:rsidP="006832B0">
      <w:pPr>
        <w:spacing w:after="0" w:line="240" w:lineRule="auto"/>
        <w:rPr>
          <w:rFonts w:ascii="Cambria" w:eastAsiaTheme="minorEastAsia" w:hAnsi="Cambria" w:cs="Tahoma"/>
          <w:b/>
          <w:sz w:val="24"/>
          <w:szCs w:val="24"/>
        </w:rPr>
      </w:pPr>
      <w:r w:rsidRPr="00254341">
        <w:rPr>
          <w:rFonts w:ascii="Cambria" w:eastAsiaTheme="minorEastAsia" w:hAnsi="Cambria" w:cs="Tahoma"/>
          <w:b/>
          <w:sz w:val="24"/>
          <w:szCs w:val="24"/>
        </w:rPr>
        <w:t>New Business:</w:t>
      </w:r>
    </w:p>
    <w:p w14:paraId="2576A35C" w14:textId="77777777" w:rsidR="001F1ACE" w:rsidRDefault="001F1ACE" w:rsidP="006832B0">
      <w:pPr>
        <w:spacing w:after="0" w:line="240" w:lineRule="auto"/>
        <w:rPr>
          <w:rFonts w:ascii="Cambria" w:eastAsiaTheme="minorEastAsia" w:hAnsi="Cambria" w:cs="Tahoma"/>
          <w:b/>
          <w:sz w:val="24"/>
          <w:szCs w:val="24"/>
        </w:rPr>
      </w:pPr>
    </w:p>
    <w:p w14:paraId="0228D3E9" w14:textId="0C2AF393" w:rsidR="001F1ACE" w:rsidRPr="001F1ACE" w:rsidRDefault="001F1ACE" w:rsidP="006832B0">
      <w:pPr>
        <w:pStyle w:val="ListParagraph"/>
        <w:numPr>
          <w:ilvl w:val="0"/>
          <w:numId w:val="3"/>
        </w:numPr>
        <w:spacing w:after="0" w:line="240" w:lineRule="auto"/>
        <w:rPr>
          <w:rFonts w:ascii="Cambria" w:eastAsiaTheme="minorEastAsia" w:hAnsi="Cambria" w:cs="Tahoma"/>
          <w:b/>
          <w:sz w:val="24"/>
          <w:szCs w:val="24"/>
        </w:rPr>
      </w:pPr>
      <w:r>
        <w:rPr>
          <w:rFonts w:ascii="Cambria" w:eastAsiaTheme="minorEastAsia" w:hAnsi="Cambria" w:cs="Tahoma"/>
          <w:bCs/>
          <w:sz w:val="24"/>
          <w:szCs w:val="24"/>
        </w:rPr>
        <w:t>Joel Buchanan Resignation:</w:t>
      </w:r>
      <w:r w:rsidR="002F0AE1">
        <w:rPr>
          <w:rFonts w:ascii="Cambria" w:eastAsiaTheme="minorEastAsia" w:hAnsi="Cambria" w:cs="Tahoma"/>
          <w:bCs/>
          <w:sz w:val="24"/>
          <w:szCs w:val="24"/>
        </w:rPr>
        <w:t xml:space="preserve"> Sara Yockey makes a motion to accept Joel Buchanan’s resignation, </w:t>
      </w:r>
      <w:r w:rsidR="00DA231E">
        <w:rPr>
          <w:rFonts w:ascii="Cambria" w:eastAsiaTheme="minorEastAsia" w:hAnsi="Cambria" w:cs="Tahoma"/>
          <w:bCs/>
          <w:sz w:val="24"/>
          <w:szCs w:val="24"/>
        </w:rPr>
        <w:t>Jacki Sunde 2</w:t>
      </w:r>
      <w:r w:rsidR="00DA231E" w:rsidRPr="00DA231E">
        <w:rPr>
          <w:rFonts w:ascii="Cambria" w:eastAsiaTheme="minorEastAsia" w:hAnsi="Cambria" w:cs="Tahoma"/>
          <w:bCs/>
          <w:sz w:val="24"/>
          <w:szCs w:val="24"/>
          <w:vertAlign w:val="superscript"/>
        </w:rPr>
        <w:t>nd</w:t>
      </w:r>
      <w:r w:rsidR="00DA231E">
        <w:rPr>
          <w:rFonts w:ascii="Cambria" w:eastAsiaTheme="minorEastAsia" w:hAnsi="Cambria" w:cs="Tahoma"/>
          <w:bCs/>
          <w:sz w:val="24"/>
          <w:szCs w:val="24"/>
        </w:rPr>
        <w:t xml:space="preserve">. </w:t>
      </w:r>
      <w:r w:rsidR="00DA231E">
        <w:rPr>
          <w:rFonts w:ascii="Cambria" w:eastAsiaTheme="minorEastAsia" w:hAnsi="Cambria" w:cs="Tahoma"/>
          <w:b/>
          <w:sz w:val="24"/>
          <w:szCs w:val="24"/>
        </w:rPr>
        <w:t>All in favor, none opposed, motion to accept resignation passes.</w:t>
      </w:r>
    </w:p>
    <w:p w14:paraId="6D1D00FB" w14:textId="77777777" w:rsidR="001F1ACE" w:rsidRPr="001F1ACE" w:rsidRDefault="001F1ACE" w:rsidP="001F1ACE">
      <w:pPr>
        <w:spacing w:after="0" w:line="240" w:lineRule="auto"/>
        <w:ind w:left="360"/>
        <w:rPr>
          <w:rFonts w:ascii="Cambria" w:eastAsiaTheme="minorEastAsia" w:hAnsi="Cambria" w:cs="Tahoma"/>
          <w:b/>
          <w:sz w:val="24"/>
          <w:szCs w:val="24"/>
        </w:rPr>
      </w:pPr>
    </w:p>
    <w:p w14:paraId="5BEFA7AE" w14:textId="6D3C7028" w:rsidR="006832B0" w:rsidRPr="00372355" w:rsidRDefault="006832B0" w:rsidP="006832B0">
      <w:pPr>
        <w:pStyle w:val="ListParagraph"/>
        <w:numPr>
          <w:ilvl w:val="0"/>
          <w:numId w:val="3"/>
        </w:numPr>
        <w:spacing w:after="0" w:line="240" w:lineRule="auto"/>
        <w:rPr>
          <w:rFonts w:ascii="Cambria" w:eastAsiaTheme="minorEastAsia" w:hAnsi="Cambria" w:cs="Tahoma"/>
          <w:b/>
          <w:sz w:val="24"/>
          <w:szCs w:val="24"/>
        </w:rPr>
      </w:pPr>
      <w:r>
        <w:rPr>
          <w:rFonts w:ascii="Cambria" w:eastAsiaTheme="minorEastAsia" w:hAnsi="Cambria" w:cs="Tahoma"/>
          <w:bCs/>
          <w:sz w:val="24"/>
          <w:szCs w:val="24"/>
        </w:rPr>
        <w:t>Council Seat B Vacancy</w:t>
      </w:r>
      <w:r w:rsidR="001F1ACE">
        <w:rPr>
          <w:rFonts w:ascii="Cambria" w:eastAsiaTheme="minorEastAsia" w:hAnsi="Cambria" w:cs="Tahoma"/>
          <w:bCs/>
          <w:sz w:val="24"/>
          <w:szCs w:val="24"/>
        </w:rPr>
        <w:t>:</w:t>
      </w:r>
      <w:r w:rsidR="00DA231E">
        <w:rPr>
          <w:rFonts w:ascii="Cambria" w:eastAsiaTheme="minorEastAsia" w:hAnsi="Cambria" w:cs="Tahoma"/>
          <w:bCs/>
          <w:sz w:val="24"/>
          <w:szCs w:val="24"/>
        </w:rPr>
        <w:t xml:space="preserve"> City received one letter of interest, Mayor Sunde makes motion to accept Kate Holtman as a council member for Seat B</w:t>
      </w:r>
      <w:r w:rsidR="0066134E">
        <w:rPr>
          <w:rFonts w:ascii="Cambria" w:eastAsiaTheme="minorEastAsia" w:hAnsi="Cambria" w:cs="Tahoma"/>
          <w:bCs/>
          <w:sz w:val="24"/>
          <w:szCs w:val="24"/>
        </w:rPr>
        <w:t>, Sara Yockey 2</w:t>
      </w:r>
      <w:r w:rsidR="0066134E" w:rsidRPr="0066134E">
        <w:rPr>
          <w:rFonts w:ascii="Cambria" w:eastAsiaTheme="minorEastAsia" w:hAnsi="Cambria" w:cs="Tahoma"/>
          <w:bCs/>
          <w:sz w:val="24"/>
          <w:szCs w:val="24"/>
          <w:vertAlign w:val="superscript"/>
        </w:rPr>
        <w:t>nd</w:t>
      </w:r>
      <w:r w:rsidR="0066134E">
        <w:rPr>
          <w:rFonts w:ascii="Cambria" w:eastAsiaTheme="minorEastAsia" w:hAnsi="Cambria" w:cs="Tahoma"/>
          <w:bCs/>
          <w:sz w:val="24"/>
          <w:szCs w:val="24"/>
        </w:rPr>
        <w:t xml:space="preserve">. </w:t>
      </w:r>
      <w:r w:rsidR="0066134E">
        <w:rPr>
          <w:rFonts w:ascii="Cambria" w:eastAsiaTheme="minorEastAsia" w:hAnsi="Cambria" w:cs="Tahoma"/>
          <w:b/>
          <w:sz w:val="24"/>
          <w:szCs w:val="24"/>
        </w:rPr>
        <w:t>All in favor, none opposed, motion to accept Kate Holtman as council member for Seat B passes.</w:t>
      </w:r>
    </w:p>
    <w:p w14:paraId="14009DF9" w14:textId="77777777" w:rsidR="006832B0" w:rsidRPr="00254341" w:rsidRDefault="006832B0" w:rsidP="006832B0">
      <w:pPr>
        <w:spacing w:after="0" w:line="240" w:lineRule="auto"/>
        <w:rPr>
          <w:rFonts w:ascii="Cambria" w:eastAsiaTheme="minorEastAsia" w:hAnsi="Cambria" w:cs="Tahoma"/>
          <w:sz w:val="24"/>
          <w:szCs w:val="24"/>
        </w:rPr>
      </w:pPr>
    </w:p>
    <w:p w14:paraId="76B9122D" w14:textId="635A9FEB" w:rsidR="006832B0" w:rsidRDefault="006832B0" w:rsidP="006832B0">
      <w:pPr>
        <w:spacing w:after="0" w:line="240" w:lineRule="auto"/>
        <w:rPr>
          <w:rFonts w:ascii="Cambria" w:eastAsiaTheme="minorEastAsia" w:hAnsi="Cambria" w:cs="Tahoma"/>
          <w:bCs/>
          <w:sz w:val="24"/>
          <w:szCs w:val="24"/>
        </w:rPr>
      </w:pPr>
      <w:r w:rsidRPr="00254341">
        <w:rPr>
          <w:rFonts w:ascii="Cambria" w:eastAsiaTheme="minorEastAsia" w:hAnsi="Cambria" w:cs="Tahoma"/>
          <w:b/>
          <w:sz w:val="24"/>
          <w:szCs w:val="24"/>
        </w:rPr>
        <w:t>Public/Council Comment</w:t>
      </w:r>
      <w:r>
        <w:rPr>
          <w:rFonts w:ascii="Cambria" w:eastAsiaTheme="minorEastAsia" w:hAnsi="Cambria" w:cs="Tahoma"/>
          <w:b/>
          <w:sz w:val="24"/>
          <w:szCs w:val="24"/>
        </w:rPr>
        <w:t>:</w:t>
      </w:r>
      <w:r w:rsidR="0066134E">
        <w:rPr>
          <w:rFonts w:ascii="Cambria" w:eastAsiaTheme="minorEastAsia" w:hAnsi="Cambria" w:cs="Tahoma"/>
          <w:b/>
          <w:sz w:val="24"/>
          <w:szCs w:val="24"/>
        </w:rPr>
        <w:t xml:space="preserve"> </w:t>
      </w:r>
      <w:r w:rsidR="0066134E">
        <w:rPr>
          <w:rFonts w:ascii="Cambria" w:eastAsiaTheme="minorEastAsia" w:hAnsi="Cambria" w:cs="Tahoma"/>
          <w:bCs/>
          <w:sz w:val="24"/>
          <w:szCs w:val="24"/>
        </w:rPr>
        <w:t xml:space="preserve">Sara Yockey was approached by the environmental department where she works, there has been an Ordinance submitted to the City of Klawock about single use plastic bags, and asked if Sara would see if that was something our Council would be interested in entertaining. Sara would like to know if this is something our Council is interested </w:t>
      </w:r>
      <w:r w:rsidR="006F23AA">
        <w:rPr>
          <w:rFonts w:ascii="Cambria" w:eastAsiaTheme="minorEastAsia" w:hAnsi="Cambria" w:cs="Tahoma"/>
          <w:bCs/>
          <w:sz w:val="24"/>
          <w:szCs w:val="24"/>
        </w:rPr>
        <w:t xml:space="preserve">in </w:t>
      </w:r>
      <w:r w:rsidR="0066134E">
        <w:rPr>
          <w:rFonts w:ascii="Cambria" w:eastAsiaTheme="minorEastAsia" w:hAnsi="Cambria" w:cs="Tahoma"/>
          <w:bCs/>
          <w:sz w:val="24"/>
          <w:szCs w:val="24"/>
        </w:rPr>
        <w:t xml:space="preserve">before she distributes the information. She does understand that we don’t have a lot of retail activity here, but she feels we </w:t>
      </w:r>
      <w:r w:rsidR="006F23AA">
        <w:rPr>
          <w:rFonts w:ascii="Cambria" w:eastAsiaTheme="minorEastAsia" w:hAnsi="Cambria" w:cs="Tahoma"/>
          <w:bCs/>
          <w:sz w:val="24"/>
          <w:szCs w:val="24"/>
        </w:rPr>
        <w:t>should</w:t>
      </w:r>
      <w:r w:rsidR="0066134E">
        <w:rPr>
          <w:rFonts w:ascii="Cambria" w:eastAsiaTheme="minorEastAsia" w:hAnsi="Cambria" w:cs="Tahoma"/>
          <w:bCs/>
          <w:sz w:val="24"/>
          <w:szCs w:val="24"/>
        </w:rPr>
        <w:t xml:space="preserve"> all do our part. </w:t>
      </w:r>
    </w:p>
    <w:p w14:paraId="1F8BD804" w14:textId="52EAD1AA" w:rsidR="0066134E" w:rsidRDefault="0066134E" w:rsidP="006832B0">
      <w:pPr>
        <w:spacing w:after="0" w:line="240" w:lineRule="auto"/>
        <w:rPr>
          <w:rFonts w:ascii="Cambria" w:eastAsiaTheme="minorEastAsia" w:hAnsi="Cambria" w:cs="Tahoma"/>
          <w:bCs/>
          <w:sz w:val="24"/>
          <w:szCs w:val="24"/>
        </w:rPr>
      </w:pPr>
    </w:p>
    <w:p w14:paraId="45D23EEE" w14:textId="4FFF5BDA" w:rsidR="00623B6E" w:rsidRDefault="0066134E" w:rsidP="006832B0">
      <w:pPr>
        <w:spacing w:after="0" w:line="240" w:lineRule="auto"/>
        <w:rPr>
          <w:rFonts w:ascii="Cambria" w:eastAsiaTheme="minorEastAsia" w:hAnsi="Cambria" w:cs="Tahoma"/>
          <w:bCs/>
          <w:sz w:val="24"/>
          <w:szCs w:val="24"/>
        </w:rPr>
      </w:pPr>
      <w:r>
        <w:rPr>
          <w:rFonts w:ascii="Cambria" w:eastAsiaTheme="minorEastAsia" w:hAnsi="Cambria" w:cs="Tahoma"/>
          <w:bCs/>
          <w:sz w:val="24"/>
          <w:szCs w:val="24"/>
        </w:rPr>
        <w:t>Yvonne would like to speak with our local businesses, Sara states it would be an Ordinance that is up to the public, not individual business owner</w:t>
      </w:r>
      <w:r w:rsidR="002E5051">
        <w:rPr>
          <w:rFonts w:ascii="Cambria" w:eastAsiaTheme="minorEastAsia" w:hAnsi="Cambria" w:cs="Tahoma"/>
          <w:bCs/>
          <w:sz w:val="24"/>
          <w:szCs w:val="24"/>
        </w:rPr>
        <w:t xml:space="preserve">s, Mayor Sunde supports the statement that it would be about what the community will want, Terra Green feels it would be acceptable granted the community is involved in the decision. Sara suggests that we wait until this has </w:t>
      </w:r>
      <w:r w:rsidR="00332CC5">
        <w:rPr>
          <w:rFonts w:ascii="Cambria" w:eastAsiaTheme="minorEastAsia" w:hAnsi="Cambria" w:cs="Tahoma"/>
          <w:bCs/>
          <w:sz w:val="24"/>
          <w:szCs w:val="24"/>
        </w:rPr>
        <w:t>gone</w:t>
      </w:r>
      <w:r w:rsidR="002E5051">
        <w:rPr>
          <w:rFonts w:ascii="Cambria" w:eastAsiaTheme="minorEastAsia" w:hAnsi="Cambria" w:cs="Tahoma"/>
          <w:bCs/>
          <w:sz w:val="24"/>
          <w:szCs w:val="24"/>
        </w:rPr>
        <w:t xml:space="preserve"> through legal</w:t>
      </w:r>
      <w:r w:rsidR="00332CC5">
        <w:rPr>
          <w:rFonts w:ascii="Cambria" w:eastAsiaTheme="minorEastAsia" w:hAnsi="Cambria" w:cs="Tahoma"/>
          <w:bCs/>
          <w:sz w:val="24"/>
          <w:szCs w:val="24"/>
        </w:rPr>
        <w:t xml:space="preserve">ities </w:t>
      </w:r>
      <w:r w:rsidR="002E5051">
        <w:rPr>
          <w:rFonts w:ascii="Cambria" w:eastAsiaTheme="minorEastAsia" w:hAnsi="Cambria" w:cs="Tahoma"/>
          <w:bCs/>
          <w:sz w:val="24"/>
          <w:szCs w:val="24"/>
        </w:rPr>
        <w:t>to continue forward, but she will distribute some information so council can read up on it.</w:t>
      </w:r>
    </w:p>
    <w:p w14:paraId="7B56FB92" w14:textId="77777777" w:rsidR="00623B6E" w:rsidRDefault="00623B6E" w:rsidP="006832B0">
      <w:pPr>
        <w:spacing w:after="0" w:line="240" w:lineRule="auto"/>
        <w:rPr>
          <w:rFonts w:ascii="Cambria" w:eastAsiaTheme="minorEastAsia" w:hAnsi="Cambria" w:cs="Tahoma"/>
          <w:bCs/>
          <w:sz w:val="24"/>
          <w:szCs w:val="24"/>
        </w:rPr>
      </w:pPr>
    </w:p>
    <w:p w14:paraId="157A5A26" w14:textId="58B0FBEF" w:rsidR="0066134E" w:rsidRDefault="00623B6E" w:rsidP="006832B0">
      <w:pPr>
        <w:spacing w:after="0" w:line="240" w:lineRule="auto"/>
        <w:rPr>
          <w:rFonts w:ascii="Cambria" w:eastAsiaTheme="minorEastAsia" w:hAnsi="Cambria" w:cs="Tahoma"/>
          <w:bCs/>
          <w:sz w:val="24"/>
          <w:szCs w:val="24"/>
        </w:rPr>
      </w:pPr>
      <w:r>
        <w:rPr>
          <w:rFonts w:ascii="Cambria" w:eastAsiaTheme="minorEastAsia" w:hAnsi="Cambria" w:cs="Tahoma"/>
          <w:bCs/>
          <w:sz w:val="24"/>
          <w:szCs w:val="24"/>
        </w:rPr>
        <w:t xml:space="preserve">Kate Holtman would like someone to look into fixing the street light near the school, Sara would like a city employee to check all lights, and she feels it is just a matter of calling AP&amp;T to fix them. </w:t>
      </w:r>
      <w:r w:rsidR="00540C6C">
        <w:rPr>
          <w:rFonts w:ascii="Cambria" w:eastAsiaTheme="minorEastAsia" w:hAnsi="Cambria" w:cs="Tahoma"/>
          <w:bCs/>
          <w:sz w:val="24"/>
          <w:szCs w:val="24"/>
        </w:rPr>
        <w:t>She also would like to know if someone is involved in the POWCAC meetings, Sara Yockey is the new designated representative to attend POWCAC meetings.</w:t>
      </w:r>
    </w:p>
    <w:p w14:paraId="18BDE1B9" w14:textId="47892290" w:rsidR="00540C6C" w:rsidRDefault="00540C6C" w:rsidP="006832B0">
      <w:pPr>
        <w:spacing w:after="0" w:line="240" w:lineRule="auto"/>
        <w:rPr>
          <w:rFonts w:ascii="Cambria" w:eastAsiaTheme="minorEastAsia" w:hAnsi="Cambria" w:cs="Tahoma"/>
          <w:bCs/>
          <w:sz w:val="24"/>
          <w:szCs w:val="24"/>
        </w:rPr>
      </w:pPr>
    </w:p>
    <w:p w14:paraId="72FFDC87" w14:textId="4B46DEEF" w:rsidR="00540C6C" w:rsidRDefault="00540C6C" w:rsidP="006832B0">
      <w:pPr>
        <w:spacing w:after="0" w:line="240" w:lineRule="auto"/>
        <w:rPr>
          <w:rFonts w:ascii="Cambria" w:eastAsiaTheme="minorEastAsia" w:hAnsi="Cambria" w:cs="Tahoma"/>
          <w:bCs/>
          <w:sz w:val="24"/>
          <w:szCs w:val="24"/>
        </w:rPr>
      </w:pPr>
      <w:r>
        <w:rPr>
          <w:rFonts w:ascii="Cambria" w:eastAsiaTheme="minorEastAsia" w:hAnsi="Cambria" w:cs="Tahoma"/>
          <w:bCs/>
          <w:sz w:val="24"/>
          <w:szCs w:val="24"/>
        </w:rPr>
        <w:lastRenderedPageBreak/>
        <w:t>Mayor Sunde would like whomever is using</w:t>
      </w:r>
      <w:r w:rsidR="00332CC5">
        <w:rPr>
          <w:rFonts w:ascii="Cambria" w:eastAsiaTheme="minorEastAsia" w:hAnsi="Cambria" w:cs="Tahoma"/>
          <w:bCs/>
          <w:sz w:val="24"/>
          <w:szCs w:val="24"/>
        </w:rPr>
        <w:t xml:space="preserve"> the</w:t>
      </w:r>
      <w:r>
        <w:rPr>
          <w:rFonts w:ascii="Cambria" w:eastAsiaTheme="minorEastAsia" w:hAnsi="Cambria" w:cs="Tahoma"/>
          <w:bCs/>
          <w:sz w:val="24"/>
          <w:szCs w:val="24"/>
        </w:rPr>
        <w:t xml:space="preserve"> Harbor Dumpster to pay for the use of the dumpster, she has picked up the garbage from the birds getting into it many time</w:t>
      </w:r>
      <w:r w:rsidR="004B7DCA">
        <w:rPr>
          <w:rFonts w:ascii="Cambria" w:eastAsiaTheme="minorEastAsia" w:hAnsi="Cambria" w:cs="Tahoma"/>
          <w:bCs/>
          <w:sz w:val="24"/>
          <w:szCs w:val="24"/>
        </w:rPr>
        <w:t>s</w:t>
      </w:r>
      <w:r>
        <w:rPr>
          <w:rFonts w:ascii="Cambria" w:eastAsiaTheme="minorEastAsia" w:hAnsi="Cambria" w:cs="Tahoma"/>
          <w:bCs/>
          <w:sz w:val="24"/>
          <w:szCs w:val="24"/>
        </w:rPr>
        <w:t>, and feels people need to be responsible for their o</w:t>
      </w:r>
      <w:r w:rsidR="00332CC5">
        <w:rPr>
          <w:rFonts w:ascii="Cambria" w:eastAsiaTheme="minorEastAsia" w:hAnsi="Cambria" w:cs="Tahoma"/>
          <w:bCs/>
          <w:sz w:val="24"/>
          <w:szCs w:val="24"/>
        </w:rPr>
        <w:t>wn</w:t>
      </w:r>
      <w:r>
        <w:rPr>
          <w:rFonts w:ascii="Cambria" w:eastAsiaTheme="minorEastAsia" w:hAnsi="Cambria" w:cs="Tahoma"/>
          <w:bCs/>
          <w:sz w:val="24"/>
          <w:szCs w:val="24"/>
        </w:rPr>
        <w:t xml:space="preserve"> waste</w:t>
      </w:r>
      <w:r w:rsidR="00332CC5">
        <w:rPr>
          <w:rFonts w:ascii="Cambria" w:eastAsiaTheme="minorEastAsia" w:hAnsi="Cambria" w:cs="Tahoma"/>
          <w:bCs/>
          <w:sz w:val="24"/>
          <w:szCs w:val="24"/>
        </w:rPr>
        <w:t>. T</w:t>
      </w:r>
      <w:r w:rsidR="004B7DCA">
        <w:rPr>
          <w:rFonts w:ascii="Cambria" w:eastAsiaTheme="minorEastAsia" w:hAnsi="Cambria" w:cs="Tahoma"/>
          <w:bCs/>
          <w:sz w:val="24"/>
          <w:szCs w:val="24"/>
        </w:rPr>
        <w:t>he dumpster will be dumped</w:t>
      </w:r>
      <w:r w:rsidR="00332CC5">
        <w:rPr>
          <w:rFonts w:ascii="Cambria" w:eastAsiaTheme="minorEastAsia" w:hAnsi="Cambria" w:cs="Tahoma"/>
          <w:bCs/>
          <w:sz w:val="24"/>
          <w:szCs w:val="24"/>
        </w:rPr>
        <w:t xml:space="preserve"> </w:t>
      </w:r>
      <w:r w:rsidR="004B7DCA">
        <w:rPr>
          <w:rFonts w:ascii="Cambria" w:eastAsiaTheme="minorEastAsia" w:hAnsi="Cambria" w:cs="Tahoma"/>
          <w:bCs/>
          <w:sz w:val="24"/>
          <w:szCs w:val="24"/>
        </w:rPr>
        <w:t>and locked</w:t>
      </w:r>
      <w:r>
        <w:rPr>
          <w:rFonts w:ascii="Cambria" w:eastAsiaTheme="minorEastAsia" w:hAnsi="Cambria" w:cs="Tahoma"/>
          <w:bCs/>
          <w:sz w:val="24"/>
          <w:szCs w:val="24"/>
        </w:rPr>
        <w:t xml:space="preserve">. </w:t>
      </w:r>
      <w:r w:rsidR="004B7DCA">
        <w:rPr>
          <w:rFonts w:ascii="Cambria" w:eastAsiaTheme="minorEastAsia" w:hAnsi="Cambria" w:cs="Tahoma"/>
          <w:bCs/>
          <w:sz w:val="24"/>
          <w:szCs w:val="24"/>
        </w:rPr>
        <w:t>Yvonne let</w:t>
      </w:r>
      <w:r w:rsidR="00332CC5">
        <w:rPr>
          <w:rFonts w:ascii="Cambria" w:eastAsiaTheme="minorEastAsia" w:hAnsi="Cambria" w:cs="Tahoma"/>
          <w:bCs/>
          <w:sz w:val="24"/>
          <w:szCs w:val="24"/>
        </w:rPr>
        <w:t xml:space="preserve"> </w:t>
      </w:r>
      <w:r w:rsidR="004B7DCA">
        <w:rPr>
          <w:rFonts w:ascii="Cambria" w:eastAsiaTheme="minorEastAsia" w:hAnsi="Cambria" w:cs="Tahoma"/>
          <w:bCs/>
          <w:sz w:val="24"/>
          <w:szCs w:val="24"/>
        </w:rPr>
        <w:t xml:space="preserve">council know she did put 2 bags from the Ferry Terminal in the dumpster, Mayor </w:t>
      </w:r>
      <w:r w:rsidR="000444EC">
        <w:rPr>
          <w:rFonts w:ascii="Cambria" w:eastAsiaTheme="minorEastAsia" w:hAnsi="Cambria" w:cs="Tahoma"/>
          <w:bCs/>
          <w:sz w:val="24"/>
          <w:szCs w:val="24"/>
        </w:rPr>
        <w:t xml:space="preserve">Sunde there </w:t>
      </w:r>
      <w:r w:rsidR="004B7DCA">
        <w:rPr>
          <w:rFonts w:ascii="Cambria" w:eastAsiaTheme="minorEastAsia" w:hAnsi="Cambria" w:cs="Tahoma"/>
          <w:bCs/>
          <w:sz w:val="24"/>
          <w:szCs w:val="24"/>
        </w:rPr>
        <w:t xml:space="preserve">were diapers, paper plates, and other things in the Harbor parking lot, it would be nice if people weren’t using it. </w:t>
      </w:r>
    </w:p>
    <w:p w14:paraId="11D11269" w14:textId="02676992" w:rsidR="002E5051" w:rsidRDefault="002E5051" w:rsidP="006832B0">
      <w:pPr>
        <w:spacing w:after="0" w:line="240" w:lineRule="auto"/>
        <w:rPr>
          <w:rFonts w:ascii="Cambria" w:eastAsiaTheme="minorEastAsia" w:hAnsi="Cambria" w:cs="Tahoma"/>
          <w:bCs/>
          <w:sz w:val="24"/>
          <w:szCs w:val="24"/>
        </w:rPr>
      </w:pPr>
    </w:p>
    <w:p w14:paraId="5449AB6D" w14:textId="04715761" w:rsidR="004B7DCA" w:rsidRDefault="004B7DCA" w:rsidP="006832B0">
      <w:pPr>
        <w:spacing w:after="0" w:line="240" w:lineRule="auto"/>
        <w:rPr>
          <w:rFonts w:ascii="Cambria" w:eastAsiaTheme="minorEastAsia" w:hAnsi="Cambria" w:cs="Tahoma"/>
          <w:bCs/>
          <w:sz w:val="24"/>
          <w:szCs w:val="24"/>
        </w:rPr>
      </w:pPr>
      <w:r>
        <w:rPr>
          <w:rFonts w:ascii="Cambria" w:eastAsiaTheme="minorEastAsia" w:hAnsi="Cambria" w:cs="Tahoma"/>
          <w:bCs/>
          <w:sz w:val="24"/>
          <w:szCs w:val="24"/>
        </w:rPr>
        <w:t>Mayor Sunde stated that the garbage truck did go off the road 2 weeks ago, no injuries</w:t>
      </w:r>
      <w:r w:rsidR="000444EC">
        <w:rPr>
          <w:rFonts w:ascii="Cambria" w:eastAsiaTheme="minorEastAsia" w:hAnsi="Cambria" w:cs="Tahoma"/>
          <w:bCs/>
          <w:sz w:val="24"/>
          <w:szCs w:val="24"/>
        </w:rPr>
        <w:t xml:space="preserve"> or </w:t>
      </w:r>
      <w:r>
        <w:rPr>
          <w:rFonts w:ascii="Cambria" w:eastAsiaTheme="minorEastAsia" w:hAnsi="Cambria" w:cs="Tahoma"/>
          <w:bCs/>
          <w:sz w:val="24"/>
          <w:szCs w:val="24"/>
        </w:rPr>
        <w:t>damage. Sara Yockey wanted to know if we had hired a new Garbage Truck Driver, Mayor Sunde has hired Brandon Denige</w:t>
      </w:r>
      <w:r w:rsidR="00280081">
        <w:rPr>
          <w:rFonts w:ascii="Cambria" w:eastAsiaTheme="minorEastAsia" w:hAnsi="Cambria" w:cs="Tahoma"/>
          <w:bCs/>
          <w:sz w:val="24"/>
          <w:szCs w:val="24"/>
        </w:rPr>
        <w:t>r</w:t>
      </w:r>
      <w:r w:rsidR="000444EC">
        <w:rPr>
          <w:rFonts w:ascii="Cambria" w:eastAsiaTheme="minorEastAsia" w:hAnsi="Cambria" w:cs="Tahoma"/>
          <w:bCs/>
          <w:sz w:val="24"/>
          <w:szCs w:val="24"/>
        </w:rPr>
        <w:t xml:space="preserve">. </w:t>
      </w:r>
      <w:r w:rsidR="00280081">
        <w:rPr>
          <w:rFonts w:ascii="Cambria" w:eastAsiaTheme="minorEastAsia" w:hAnsi="Cambria" w:cs="Tahoma"/>
          <w:bCs/>
          <w:sz w:val="24"/>
          <w:szCs w:val="24"/>
        </w:rPr>
        <w:t>Mayor Sunde would like to see the city hire a new Harbor Master, a float came lo</w:t>
      </w:r>
      <w:r w:rsidR="000444EC">
        <w:rPr>
          <w:rFonts w:ascii="Cambria" w:eastAsiaTheme="minorEastAsia" w:hAnsi="Cambria" w:cs="Tahoma"/>
          <w:bCs/>
          <w:sz w:val="24"/>
          <w:szCs w:val="24"/>
        </w:rPr>
        <w:t>o</w:t>
      </w:r>
      <w:r w:rsidR="00280081">
        <w:rPr>
          <w:rFonts w:ascii="Cambria" w:eastAsiaTheme="minorEastAsia" w:hAnsi="Cambria" w:cs="Tahoma"/>
          <w:bCs/>
          <w:sz w:val="24"/>
          <w:szCs w:val="24"/>
        </w:rPr>
        <w:t xml:space="preserve">se on the main dock, she and Russ got it reattached, and she would like to have a Harbor Master position as our Harbor is large enough to warrant one. </w:t>
      </w:r>
    </w:p>
    <w:p w14:paraId="1CD4A9EE" w14:textId="29A264C0" w:rsidR="00280081" w:rsidRDefault="00280081" w:rsidP="006832B0">
      <w:pPr>
        <w:spacing w:after="0" w:line="240" w:lineRule="auto"/>
        <w:rPr>
          <w:rFonts w:ascii="Cambria" w:eastAsiaTheme="minorEastAsia" w:hAnsi="Cambria" w:cs="Tahoma"/>
          <w:bCs/>
          <w:sz w:val="24"/>
          <w:szCs w:val="24"/>
        </w:rPr>
      </w:pPr>
      <w:r>
        <w:rPr>
          <w:rFonts w:ascii="Cambria" w:eastAsiaTheme="minorEastAsia" w:hAnsi="Cambria" w:cs="Tahoma"/>
          <w:bCs/>
          <w:sz w:val="24"/>
          <w:szCs w:val="24"/>
        </w:rPr>
        <w:t xml:space="preserve">Yvonne brings up the electrical boxes at the harbor, and Terra Green states that </w:t>
      </w:r>
      <w:r w:rsidR="000444EC">
        <w:rPr>
          <w:rFonts w:ascii="Cambria" w:eastAsiaTheme="minorEastAsia" w:hAnsi="Cambria" w:cs="Tahoma"/>
          <w:bCs/>
          <w:sz w:val="24"/>
          <w:szCs w:val="24"/>
        </w:rPr>
        <w:t xml:space="preserve">it </w:t>
      </w:r>
      <w:r>
        <w:rPr>
          <w:rFonts w:ascii="Cambria" w:eastAsiaTheme="minorEastAsia" w:hAnsi="Cambria" w:cs="Tahoma"/>
          <w:bCs/>
          <w:sz w:val="24"/>
          <w:szCs w:val="24"/>
        </w:rPr>
        <w:t xml:space="preserve">has been added to </w:t>
      </w:r>
      <w:r w:rsidR="000444EC">
        <w:rPr>
          <w:rFonts w:ascii="Cambria" w:eastAsiaTheme="minorEastAsia" w:hAnsi="Cambria" w:cs="Tahoma"/>
          <w:bCs/>
          <w:sz w:val="24"/>
          <w:szCs w:val="24"/>
        </w:rPr>
        <w:t>February 4</w:t>
      </w:r>
      <w:r w:rsidR="000444EC" w:rsidRPr="000444EC">
        <w:rPr>
          <w:rFonts w:ascii="Cambria" w:eastAsiaTheme="minorEastAsia" w:hAnsi="Cambria" w:cs="Tahoma"/>
          <w:bCs/>
          <w:sz w:val="24"/>
          <w:szCs w:val="24"/>
          <w:vertAlign w:val="superscript"/>
        </w:rPr>
        <w:t>th</w:t>
      </w:r>
      <w:r w:rsidR="000444EC">
        <w:rPr>
          <w:rFonts w:ascii="Cambria" w:eastAsiaTheme="minorEastAsia" w:hAnsi="Cambria" w:cs="Tahoma"/>
          <w:bCs/>
          <w:sz w:val="24"/>
          <w:szCs w:val="24"/>
        </w:rPr>
        <w:t xml:space="preserve">’s </w:t>
      </w:r>
      <w:r>
        <w:rPr>
          <w:rFonts w:ascii="Cambria" w:eastAsiaTheme="minorEastAsia" w:hAnsi="Cambria" w:cs="Tahoma"/>
          <w:bCs/>
          <w:sz w:val="24"/>
          <w:szCs w:val="24"/>
        </w:rPr>
        <w:t xml:space="preserve">Workshop </w:t>
      </w:r>
      <w:r w:rsidR="000444EC">
        <w:rPr>
          <w:rFonts w:ascii="Cambria" w:eastAsiaTheme="minorEastAsia" w:hAnsi="Cambria" w:cs="Tahoma"/>
          <w:bCs/>
          <w:sz w:val="24"/>
          <w:szCs w:val="24"/>
        </w:rPr>
        <w:t>for discussion.</w:t>
      </w:r>
    </w:p>
    <w:p w14:paraId="66AC93DF" w14:textId="77777777" w:rsidR="00280081" w:rsidRPr="0066134E" w:rsidRDefault="00280081" w:rsidP="006832B0">
      <w:pPr>
        <w:spacing w:after="0" w:line="240" w:lineRule="auto"/>
        <w:rPr>
          <w:rFonts w:ascii="Cambria" w:eastAsiaTheme="minorEastAsia" w:hAnsi="Cambria" w:cs="Tahoma"/>
          <w:bCs/>
          <w:sz w:val="24"/>
          <w:szCs w:val="24"/>
        </w:rPr>
      </w:pPr>
    </w:p>
    <w:p w14:paraId="34FB3572" w14:textId="55FFE640" w:rsidR="006832B0" w:rsidRDefault="006832B0" w:rsidP="006832B0">
      <w:pPr>
        <w:spacing w:after="0" w:line="240" w:lineRule="auto"/>
        <w:rPr>
          <w:rFonts w:ascii="Cambria" w:eastAsiaTheme="minorEastAsia" w:hAnsi="Cambria" w:cs="Tahoma"/>
          <w:b/>
          <w:sz w:val="24"/>
          <w:szCs w:val="24"/>
        </w:rPr>
      </w:pPr>
      <w:r w:rsidRPr="00254341">
        <w:rPr>
          <w:rFonts w:ascii="Cambria" w:eastAsiaTheme="minorEastAsia" w:hAnsi="Cambria" w:cs="Tahoma"/>
          <w:b/>
          <w:sz w:val="24"/>
          <w:szCs w:val="24"/>
        </w:rPr>
        <w:t>Adjourn</w:t>
      </w:r>
      <w:r>
        <w:rPr>
          <w:rFonts w:ascii="Cambria" w:eastAsiaTheme="minorEastAsia" w:hAnsi="Cambria" w:cs="Tahoma"/>
          <w:b/>
          <w:sz w:val="24"/>
          <w:szCs w:val="24"/>
        </w:rPr>
        <w:t xml:space="preserve">: </w:t>
      </w:r>
      <w:r w:rsidR="00280081" w:rsidRPr="00280081">
        <w:rPr>
          <w:rFonts w:ascii="Cambria" w:eastAsiaTheme="minorEastAsia" w:hAnsi="Cambria" w:cs="Tahoma"/>
          <w:bCs/>
          <w:sz w:val="24"/>
          <w:szCs w:val="24"/>
        </w:rPr>
        <w:t xml:space="preserve">Mayor </w:t>
      </w:r>
      <w:r w:rsidR="00280081">
        <w:rPr>
          <w:rFonts w:ascii="Cambria" w:eastAsiaTheme="minorEastAsia" w:hAnsi="Cambria" w:cs="Tahoma"/>
          <w:bCs/>
          <w:sz w:val="24"/>
          <w:szCs w:val="24"/>
        </w:rPr>
        <w:t>Sunde make</w:t>
      </w:r>
      <w:r w:rsidR="000444EC">
        <w:rPr>
          <w:rFonts w:ascii="Cambria" w:eastAsiaTheme="minorEastAsia" w:hAnsi="Cambria" w:cs="Tahoma"/>
          <w:bCs/>
          <w:sz w:val="24"/>
          <w:szCs w:val="24"/>
        </w:rPr>
        <w:t>s</w:t>
      </w:r>
      <w:r w:rsidR="00280081">
        <w:rPr>
          <w:rFonts w:ascii="Cambria" w:eastAsiaTheme="minorEastAsia" w:hAnsi="Cambria" w:cs="Tahoma"/>
          <w:bCs/>
          <w:sz w:val="24"/>
          <w:szCs w:val="24"/>
        </w:rPr>
        <w:t xml:space="preserve"> a motion to adjourn the meeting, Sara Yockey 2</w:t>
      </w:r>
      <w:r w:rsidR="00280081" w:rsidRPr="00280081">
        <w:rPr>
          <w:rFonts w:ascii="Cambria" w:eastAsiaTheme="minorEastAsia" w:hAnsi="Cambria" w:cs="Tahoma"/>
          <w:bCs/>
          <w:sz w:val="24"/>
          <w:szCs w:val="24"/>
          <w:vertAlign w:val="superscript"/>
        </w:rPr>
        <w:t>nd</w:t>
      </w:r>
      <w:r w:rsidR="00280081">
        <w:rPr>
          <w:rFonts w:ascii="Cambria" w:eastAsiaTheme="minorEastAsia" w:hAnsi="Cambria" w:cs="Tahoma"/>
          <w:bCs/>
          <w:sz w:val="24"/>
          <w:szCs w:val="24"/>
        </w:rPr>
        <w:t xml:space="preserve">. </w:t>
      </w:r>
      <w:r w:rsidR="00280081">
        <w:rPr>
          <w:rFonts w:ascii="Cambria" w:eastAsiaTheme="minorEastAsia" w:hAnsi="Cambria" w:cs="Tahoma"/>
          <w:b/>
          <w:sz w:val="24"/>
          <w:szCs w:val="24"/>
        </w:rPr>
        <w:t>All in favor, none opposed, motion to adjourn passes.</w:t>
      </w:r>
    </w:p>
    <w:p w14:paraId="5FA0B043" w14:textId="3296E26B" w:rsidR="00280081" w:rsidRDefault="00280081" w:rsidP="006832B0">
      <w:pPr>
        <w:spacing w:after="0" w:line="240" w:lineRule="auto"/>
        <w:rPr>
          <w:rFonts w:ascii="Cambria" w:eastAsiaTheme="minorEastAsia" w:hAnsi="Cambria" w:cs="Tahoma"/>
          <w:b/>
          <w:sz w:val="24"/>
          <w:szCs w:val="24"/>
        </w:rPr>
      </w:pPr>
    </w:p>
    <w:p w14:paraId="6C54578D" w14:textId="64CFA506" w:rsidR="00280081" w:rsidRDefault="00280081" w:rsidP="00280081">
      <w:pPr>
        <w:spacing w:after="0" w:line="240" w:lineRule="auto"/>
        <w:rPr>
          <w:rFonts w:ascii="Cambria" w:eastAsiaTheme="minorEastAsia" w:hAnsi="Cambria" w:cs="Tahoma"/>
          <w:b/>
          <w:sz w:val="24"/>
          <w:szCs w:val="24"/>
        </w:rPr>
      </w:pPr>
      <w:r>
        <w:rPr>
          <w:rFonts w:ascii="Cambria" w:eastAsiaTheme="minorEastAsia" w:hAnsi="Cambria" w:cs="Tahoma"/>
          <w:bCs/>
          <w:sz w:val="24"/>
          <w:szCs w:val="24"/>
        </w:rPr>
        <w:t xml:space="preserve">Mayor Sunde makes a motion to </w:t>
      </w:r>
      <w:r w:rsidR="000444EC">
        <w:rPr>
          <w:rFonts w:ascii="Cambria" w:eastAsiaTheme="minorEastAsia" w:hAnsi="Cambria" w:cs="Tahoma"/>
          <w:bCs/>
          <w:sz w:val="24"/>
          <w:szCs w:val="24"/>
        </w:rPr>
        <w:t>rescind</w:t>
      </w:r>
      <w:r>
        <w:rPr>
          <w:rFonts w:ascii="Cambria" w:eastAsiaTheme="minorEastAsia" w:hAnsi="Cambria" w:cs="Tahoma"/>
          <w:bCs/>
          <w:sz w:val="24"/>
          <w:szCs w:val="24"/>
        </w:rPr>
        <w:t xml:space="preserve"> the motion to adjourn in order to Oath Kate Holtman into Office, Sara Yockey 2</w:t>
      </w:r>
      <w:r w:rsidRPr="00280081">
        <w:rPr>
          <w:rFonts w:ascii="Cambria" w:eastAsiaTheme="minorEastAsia" w:hAnsi="Cambria" w:cs="Tahoma"/>
          <w:bCs/>
          <w:sz w:val="24"/>
          <w:szCs w:val="24"/>
          <w:vertAlign w:val="superscript"/>
        </w:rPr>
        <w:t>nd</w:t>
      </w:r>
      <w:r>
        <w:rPr>
          <w:rFonts w:ascii="Cambria" w:eastAsiaTheme="minorEastAsia" w:hAnsi="Cambria" w:cs="Tahoma"/>
          <w:bCs/>
          <w:sz w:val="24"/>
          <w:szCs w:val="24"/>
        </w:rPr>
        <w:t xml:space="preserve">. </w:t>
      </w:r>
      <w:r>
        <w:rPr>
          <w:rFonts w:ascii="Cambria" w:eastAsiaTheme="minorEastAsia" w:hAnsi="Cambria" w:cs="Tahoma"/>
          <w:b/>
          <w:sz w:val="24"/>
          <w:szCs w:val="24"/>
        </w:rPr>
        <w:t>All in favor, none opposed, motion to resend adjourn and Oath Kate Holtman into Office passes.</w:t>
      </w:r>
    </w:p>
    <w:p w14:paraId="37AFF65C" w14:textId="748AEC5A" w:rsidR="00280081" w:rsidRDefault="00280081" w:rsidP="00280081">
      <w:pPr>
        <w:spacing w:after="0" w:line="240" w:lineRule="auto"/>
        <w:rPr>
          <w:rFonts w:ascii="Cambria" w:eastAsiaTheme="minorEastAsia" w:hAnsi="Cambria" w:cs="Tahoma"/>
          <w:b/>
          <w:sz w:val="24"/>
          <w:szCs w:val="24"/>
        </w:rPr>
      </w:pPr>
    </w:p>
    <w:p w14:paraId="49407C20" w14:textId="77777777" w:rsidR="002D515C" w:rsidRDefault="002D515C" w:rsidP="002D515C">
      <w:pPr>
        <w:spacing w:after="0" w:line="240" w:lineRule="auto"/>
        <w:rPr>
          <w:rFonts w:ascii="Cambria" w:eastAsiaTheme="minorEastAsia" w:hAnsi="Cambria" w:cs="Tahoma"/>
          <w:b/>
          <w:sz w:val="24"/>
          <w:szCs w:val="24"/>
        </w:rPr>
      </w:pPr>
      <w:r>
        <w:rPr>
          <w:rFonts w:ascii="Cambria" w:eastAsiaTheme="minorEastAsia" w:hAnsi="Cambria" w:cs="Tahoma"/>
          <w:bCs/>
          <w:sz w:val="24"/>
          <w:szCs w:val="24"/>
        </w:rPr>
        <w:t>Sara Yockey makes motion to adjourn, Mayor Sunde 2</w:t>
      </w:r>
      <w:r w:rsidRPr="002D515C">
        <w:rPr>
          <w:rFonts w:ascii="Cambria" w:eastAsiaTheme="minorEastAsia" w:hAnsi="Cambria" w:cs="Tahoma"/>
          <w:bCs/>
          <w:sz w:val="24"/>
          <w:szCs w:val="24"/>
          <w:vertAlign w:val="superscript"/>
        </w:rPr>
        <w:t>nd</w:t>
      </w:r>
      <w:r>
        <w:rPr>
          <w:rFonts w:ascii="Cambria" w:eastAsiaTheme="minorEastAsia" w:hAnsi="Cambria" w:cs="Tahoma"/>
          <w:bCs/>
          <w:sz w:val="24"/>
          <w:szCs w:val="24"/>
        </w:rPr>
        <w:t xml:space="preserve">. </w:t>
      </w:r>
      <w:r>
        <w:rPr>
          <w:rFonts w:ascii="Cambria" w:eastAsiaTheme="minorEastAsia" w:hAnsi="Cambria" w:cs="Tahoma"/>
          <w:b/>
          <w:sz w:val="24"/>
          <w:szCs w:val="24"/>
        </w:rPr>
        <w:t>All in favor, none opposed, motion to adjourn passes.</w:t>
      </w:r>
    </w:p>
    <w:p w14:paraId="109A3D19" w14:textId="49E6AAB8" w:rsidR="00280081" w:rsidRPr="002D515C" w:rsidRDefault="00280081" w:rsidP="00280081">
      <w:pPr>
        <w:spacing w:after="0" w:line="240" w:lineRule="auto"/>
        <w:rPr>
          <w:rFonts w:ascii="Cambria" w:eastAsiaTheme="minorEastAsia" w:hAnsi="Cambria" w:cs="Tahoma"/>
          <w:bCs/>
          <w:sz w:val="24"/>
          <w:szCs w:val="24"/>
        </w:rPr>
      </w:pPr>
    </w:p>
    <w:p w14:paraId="6178E1CF" w14:textId="2EE0697E" w:rsidR="00280081" w:rsidRDefault="000444EC" w:rsidP="006832B0">
      <w:pPr>
        <w:spacing w:after="0" w:line="240" w:lineRule="auto"/>
        <w:rPr>
          <w:rFonts w:ascii="Cambria" w:eastAsiaTheme="minorEastAsia" w:hAnsi="Cambria" w:cs="Tahoma"/>
          <w:bCs/>
          <w:sz w:val="24"/>
          <w:szCs w:val="24"/>
        </w:rPr>
      </w:pPr>
      <w:r>
        <w:rPr>
          <w:rFonts w:ascii="Cambria" w:eastAsiaTheme="minorEastAsia" w:hAnsi="Cambria" w:cs="Tahoma"/>
          <w:bCs/>
          <w:sz w:val="24"/>
          <w:szCs w:val="24"/>
        </w:rPr>
        <w:t>Passed and approved this ________ day of ___________________________, 2020.</w:t>
      </w:r>
    </w:p>
    <w:p w14:paraId="723BD179" w14:textId="7BE012D4" w:rsidR="000444EC" w:rsidRDefault="000444EC" w:rsidP="006832B0">
      <w:pPr>
        <w:spacing w:after="0" w:line="240" w:lineRule="auto"/>
        <w:rPr>
          <w:rFonts w:ascii="Cambria" w:eastAsiaTheme="minorEastAsia" w:hAnsi="Cambria" w:cs="Tahoma"/>
          <w:bCs/>
          <w:sz w:val="24"/>
          <w:szCs w:val="24"/>
        </w:rPr>
      </w:pPr>
    </w:p>
    <w:p w14:paraId="5E3F433A" w14:textId="7C0B0798" w:rsidR="000444EC" w:rsidRDefault="000444EC" w:rsidP="006832B0">
      <w:pPr>
        <w:spacing w:after="0" w:line="240" w:lineRule="auto"/>
        <w:rPr>
          <w:rFonts w:ascii="Cambria" w:eastAsiaTheme="minorEastAsia" w:hAnsi="Cambria" w:cs="Tahoma"/>
          <w:bCs/>
          <w:sz w:val="24"/>
          <w:szCs w:val="24"/>
        </w:rPr>
      </w:pPr>
    </w:p>
    <w:p w14:paraId="4E2F503F" w14:textId="77777777" w:rsidR="000444EC" w:rsidRDefault="000444EC" w:rsidP="006832B0">
      <w:pPr>
        <w:spacing w:after="0" w:line="240" w:lineRule="auto"/>
        <w:rPr>
          <w:rFonts w:ascii="Cambria" w:eastAsiaTheme="minorEastAsia" w:hAnsi="Cambria" w:cs="Tahoma"/>
          <w:bCs/>
          <w:sz w:val="24"/>
          <w:szCs w:val="24"/>
        </w:rPr>
      </w:pPr>
    </w:p>
    <w:p w14:paraId="59CEC935" w14:textId="15B88E12" w:rsidR="000444EC" w:rsidRDefault="000444EC" w:rsidP="006832B0">
      <w:pPr>
        <w:spacing w:after="0" w:line="240" w:lineRule="auto"/>
        <w:rPr>
          <w:rFonts w:ascii="Cambria" w:eastAsiaTheme="minorEastAsia" w:hAnsi="Cambria" w:cs="Tahoma"/>
          <w:bCs/>
          <w:sz w:val="24"/>
          <w:szCs w:val="24"/>
        </w:rPr>
      </w:pPr>
      <w:r>
        <w:rPr>
          <w:rFonts w:ascii="Cambria" w:eastAsiaTheme="minorEastAsia" w:hAnsi="Cambria" w:cs="Tahoma"/>
          <w:bCs/>
          <w:sz w:val="24"/>
          <w:szCs w:val="24"/>
        </w:rPr>
        <w:t>__________________________________</w:t>
      </w:r>
      <w:r>
        <w:rPr>
          <w:rFonts w:ascii="Cambria" w:eastAsiaTheme="minorEastAsia" w:hAnsi="Cambria" w:cs="Tahoma"/>
          <w:bCs/>
          <w:sz w:val="24"/>
          <w:szCs w:val="24"/>
        </w:rPr>
        <w:tab/>
      </w:r>
      <w:r>
        <w:rPr>
          <w:rFonts w:ascii="Cambria" w:eastAsiaTheme="minorEastAsia" w:hAnsi="Cambria" w:cs="Tahoma"/>
          <w:bCs/>
          <w:sz w:val="24"/>
          <w:szCs w:val="24"/>
        </w:rPr>
        <w:tab/>
      </w:r>
      <w:r>
        <w:rPr>
          <w:rFonts w:ascii="Cambria" w:eastAsiaTheme="minorEastAsia" w:hAnsi="Cambria" w:cs="Tahoma"/>
          <w:bCs/>
          <w:sz w:val="24"/>
          <w:szCs w:val="24"/>
        </w:rPr>
        <w:tab/>
      </w:r>
      <w:r>
        <w:rPr>
          <w:rFonts w:ascii="Cambria" w:eastAsiaTheme="minorEastAsia" w:hAnsi="Cambria" w:cs="Tahoma"/>
          <w:bCs/>
          <w:sz w:val="24"/>
          <w:szCs w:val="24"/>
        </w:rPr>
        <w:tab/>
        <w:t xml:space="preserve">       </w:t>
      </w:r>
      <w:bookmarkStart w:id="0" w:name="_GoBack"/>
      <w:bookmarkEnd w:id="0"/>
      <w:r>
        <w:rPr>
          <w:rFonts w:ascii="Cambria" w:eastAsiaTheme="minorEastAsia" w:hAnsi="Cambria" w:cs="Tahoma"/>
          <w:bCs/>
          <w:sz w:val="24"/>
          <w:szCs w:val="24"/>
        </w:rPr>
        <w:t>____________________________________</w:t>
      </w:r>
    </w:p>
    <w:p w14:paraId="28C0BECB" w14:textId="5B5F8F58" w:rsidR="000444EC" w:rsidRPr="00280081" w:rsidRDefault="000444EC" w:rsidP="006832B0">
      <w:pPr>
        <w:spacing w:after="0" w:line="240" w:lineRule="auto"/>
        <w:rPr>
          <w:rFonts w:ascii="Cambria" w:eastAsiaTheme="minorEastAsia" w:hAnsi="Cambria" w:cs="Tahoma"/>
          <w:bCs/>
          <w:sz w:val="24"/>
          <w:szCs w:val="24"/>
        </w:rPr>
      </w:pPr>
      <w:r>
        <w:rPr>
          <w:rFonts w:ascii="Cambria" w:eastAsiaTheme="minorEastAsia" w:hAnsi="Cambria" w:cs="Tahoma"/>
          <w:bCs/>
          <w:sz w:val="24"/>
          <w:szCs w:val="24"/>
        </w:rPr>
        <w:t>Jacki Sunde, Mayor</w:t>
      </w:r>
      <w:r>
        <w:rPr>
          <w:rFonts w:ascii="Cambria" w:eastAsiaTheme="minorEastAsia" w:hAnsi="Cambria" w:cs="Tahoma"/>
          <w:bCs/>
          <w:sz w:val="24"/>
          <w:szCs w:val="24"/>
        </w:rPr>
        <w:tab/>
      </w:r>
      <w:r>
        <w:rPr>
          <w:rFonts w:ascii="Cambria" w:eastAsiaTheme="minorEastAsia" w:hAnsi="Cambria" w:cs="Tahoma"/>
          <w:bCs/>
          <w:sz w:val="24"/>
          <w:szCs w:val="24"/>
        </w:rPr>
        <w:tab/>
      </w:r>
      <w:r>
        <w:rPr>
          <w:rFonts w:ascii="Cambria" w:eastAsiaTheme="minorEastAsia" w:hAnsi="Cambria" w:cs="Tahoma"/>
          <w:bCs/>
          <w:sz w:val="24"/>
          <w:szCs w:val="24"/>
        </w:rPr>
        <w:tab/>
      </w:r>
      <w:r>
        <w:rPr>
          <w:rFonts w:ascii="Cambria" w:eastAsiaTheme="minorEastAsia" w:hAnsi="Cambria" w:cs="Tahoma"/>
          <w:bCs/>
          <w:sz w:val="24"/>
          <w:szCs w:val="24"/>
        </w:rPr>
        <w:tab/>
      </w:r>
      <w:r>
        <w:rPr>
          <w:rFonts w:ascii="Cambria" w:eastAsiaTheme="minorEastAsia" w:hAnsi="Cambria" w:cs="Tahoma"/>
          <w:bCs/>
          <w:sz w:val="24"/>
          <w:szCs w:val="24"/>
        </w:rPr>
        <w:tab/>
      </w:r>
      <w:r>
        <w:rPr>
          <w:rFonts w:ascii="Cambria" w:eastAsiaTheme="minorEastAsia" w:hAnsi="Cambria" w:cs="Tahoma"/>
          <w:bCs/>
          <w:sz w:val="24"/>
          <w:szCs w:val="24"/>
        </w:rPr>
        <w:tab/>
      </w:r>
      <w:r>
        <w:rPr>
          <w:rFonts w:ascii="Cambria" w:eastAsiaTheme="minorEastAsia" w:hAnsi="Cambria" w:cs="Tahoma"/>
          <w:bCs/>
          <w:sz w:val="24"/>
          <w:szCs w:val="24"/>
        </w:rPr>
        <w:tab/>
        <w:t xml:space="preserve">Terra Green, Clerk </w:t>
      </w:r>
    </w:p>
    <w:p w14:paraId="4A289F7A" w14:textId="40FB8D40" w:rsidR="00ED4E05" w:rsidRDefault="00ED4E05"/>
    <w:sectPr w:rsidR="00ED4E0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6EAE9" w14:textId="77777777" w:rsidR="00161C8C" w:rsidRDefault="00161C8C" w:rsidP="000444EC">
      <w:pPr>
        <w:spacing w:after="0" w:line="240" w:lineRule="auto"/>
      </w:pPr>
      <w:r>
        <w:separator/>
      </w:r>
    </w:p>
  </w:endnote>
  <w:endnote w:type="continuationSeparator" w:id="0">
    <w:p w14:paraId="534E5E38" w14:textId="77777777" w:rsidR="00161C8C" w:rsidRDefault="00161C8C" w:rsidP="00044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232550"/>
      <w:docPartObj>
        <w:docPartGallery w:val="Page Numbers (Bottom of Page)"/>
        <w:docPartUnique/>
      </w:docPartObj>
    </w:sdtPr>
    <w:sdtEndPr>
      <w:rPr>
        <w:noProof/>
      </w:rPr>
    </w:sdtEndPr>
    <w:sdtContent>
      <w:p w14:paraId="09B30066" w14:textId="62C2A21B" w:rsidR="000444EC" w:rsidRDefault="000444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E6E3CF" w14:textId="77777777" w:rsidR="000444EC" w:rsidRDefault="00044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26B17" w14:textId="77777777" w:rsidR="00161C8C" w:rsidRDefault="00161C8C" w:rsidP="000444EC">
      <w:pPr>
        <w:spacing w:after="0" w:line="240" w:lineRule="auto"/>
      </w:pPr>
      <w:r>
        <w:separator/>
      </w:r>
    </w:p>
  </w:footnote>
  <w:footnote w:type="continuationSeparator" w:id="0">
    <w:p w14:paraId="519A95BF" w14:textId="77777777" w:rsidR="00161C8C" w:rsidRDefault="00161C8C" w:rsidP="000444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17148"/>
    <w:multiLevelType w:val="hybridMultilevel"/>
    <w:tmpl w:val="15CC859A"/>
    <w:lvl w:ilvl="0" w:tplc="098801C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2616E4"/>
    <w:multiLevelType w:val="hybridMultilevel"/>
    <w:tmpl w:val="57A4B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DD2C77"/>
    <w:multiLevelType w:val="hybridMultilevel"/>
    <w:tmpl w:val="29142DAE"/>
    <w:lvl w:ilvl="0" w:tplc="E1C83A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2B0"/>
    <w:rsid w:val="000444EC"/>
    <w:rsid w:val="00062EAE"/>
    <w:rsid w:val="00150DBD"/>
    <w:rsid w:val="00161C8C"/>
    <w:rsid w:val="001A2176"/>
    <w:rsid w:val="001F1ACE"/>
    <w:rsid w:val="00280081"/>
    <w:rsid w:val="002D515C"/>
    <w:rsid w:val="002E5051"/>
    <w:rsid w:val="002F0AE1"/>
    <w:rsid w:val="00332CC5"/>
    <w:rsid w:val="004B7DCA"/>
    <w:rsid w:val="00540C6C"/>
    <w:rsid w:val="00623B6E"/>
    <w:rsid w:val="0066134E"/>
    <w:rsid w:val="006832B0"/>
    <w:rsid w:val="006F23AA"/>
    <w:rsid w:val="00D37060"/>
    <w:rsid w:val="00DA231E"/>
    <w:rsid w:val="00E056EB"/>
    <w:rsid w:val="00E5664C"/>
    <w:rsid w:val="00ED4E05"/>
    <w:rsid w:val="00F6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4F2BE"/>
  <w15:chartTrackingRefBased/>
  <w15:docId w15:val="{65AE599D-E3ED-4D66-B975-2C8AC98D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3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32B0"/>
    <w:pPr>
      <w:ind w:left="720"/>
      <w:contextualSpacing/>
    </w:pPr>
  </w:style>
  <w:style w:type="paragraph" w:styleId="Header">
    <w:name w:val="header"/>
    <w:basedOn w:val="Normal"/>
    <w:link w:val="HeaderChar"/>
    <w:uiPriority w:val="99"/>
    <w:unhideWhenUsed/>
    <w:rsid w:val="00044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4EC"/>
  </w:style>
  <w:style w:type="paragraph" w:styleId="Footer">
    <w:name w:val="footer"/>
    <w:basedOn w:val="Normal"/>
    <w:link w:val="FooterChar"/>
    <w:uiPriority w:val="99"/>
    <w:unhideWhenUsed/>
    <w:rsid w:val="00044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66E422EFE9D24D8EFE51AEFA29CC47" ma:contentTypeVersion="9" ma:contentTypeDescription="Create a new document." ma:contentTypeScope="" ma:versionID="f3f1a1f75918778b59d07b3665f4ee19">
  <xsd:schema xmlns:xsd="http://www.w3.org/2001/XMLSchema" xmlns:xs="http://www.w3.org/2001/XMLSchema" xmlns:p="http://schemas.microsoft.com/office/2006/metadata/properties" xmlns:ns2="a0783484-a2f3-4618-b31b-ea7845f5518c" targetNamespace="http://schemas.microsoft.com/office/2006/metadata/properties" ma:root="true" ma:fieldsID="af89f2e5d6d154543cc8f6fe96b96dc9" ns2:_="">
    <xsd:import namespace="a0783484-a2f3-4618-b31b-ea7845f551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83484-a2f3-4618-b31b-ea7845f55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719B18-B780-4793-B502-9F049CAE55DC}"/>
</file>

<file path=customXml/itemProps2.xml><?xml version="1.0" encoding="utf-8"?>
<ds:datastoreItem xmlns:ds="http://schemas.openxmlformats.org/officeDocument/2006/customXml" ds:itemID="{A6C11CEF-BACB-4DFE-B523-048BC9E6F1C8}"/>
</file>

<file path=customXml/itemProps3.xml><?xml version="1.0" encoding="utf-8"?>
<ds:datastoreItem xmlns:ds="http://schemas.openxmlformats.org/officeDocument/2006/customXml" ds:itemID="{0C7828CA-4687-487A-AA8A-BBE58184B72F}"/>
</file>

<file path=docProps/app.xml><?xml version="1.0" encoding="utf-8"?>
<Properties xmlns="http://schemas.openxmlformats.org/officeDocument/2006/extended-properties" xmlns:vt="http://schemas.openxmlformats.org/officeDocument/2006/docPropsVTypes">
  <Template>Normal.dotm</Template>
  <TotalTime>1</TotalTime>
  <Pages>3</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DeputyClerkTreasurer</dc:creator>
  <cp:keywords/>
  <dc:description/>
  <cp:lastModifiedBy>Treasurer</cp:lastModifiedBy>
  <cp:revision>2</cp:revision>
  <cp:lastPrinted>2020-02-05T19:05:00Z</cp:lastPrinted>
  <dcterms:created xsi:type="dcterms:W3CDTF">2020-02-05T19:05:00Z</dcterms:created>
  <dcterms:modified xsi:type="dcterms:W3CDTF">2020-02-05T19:05:00Z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0x0101009066E422EFE9D24D8EFE51AEFA29CC47</vt:lpwstr>
  </property>
</Properties>
</file>